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43644" w14:textId="77777777" w:rsidR="00892000" w:rsidRPr="005A18BB" w:rsidRDefault="008E2E3F">
      <w:pPr>
        <w:spacing w:before="37" w:line="480" w:lineRule="auto"/>
        <w:ind w:left="3268" w:right="3257"/>
        <w:jc w:val="center"/>
        <w:rPr>
          <w:b/>
        </w:rPr>
      </w:pPr>
      <w:r w:rsidRPr="005A18BB">
        <w:rPr>
          <w:b/>
        </w:rPr>
        <w:t>Umowa Nr …....................</w:t>
      </w:r>
      <w:r w:rsidR="00BC227C" w:rsidRPr="005A18BB">
        <w:rPr>
          <w:b/>
        </w:rPr>
        <w:t>2025</w:t>
      </w:r>
    </w:p>
    <w:p w14:paraId="26F2ABD7" w14:textId="77777777" w:rsidR="00BC227C" w:rsidRPr="005A18BB" w:rsidRDefault="00BC227C" w:rsidP="00BC227C">
      <w:pPr>
        <w:spacing w:line="276" w:lineRule="auto"/>
        <w:jc w:val="both"/>
      </w:pPr>
      <w:r w:rsidRPr="005A18BB">
        <w:t xml:space="preserve">zawarta w dniu  </w:t>
      </w:r>
      <w:r w:rsidRPr="005A18BB">
        <w:rPr>
          <w:b/>
        </w:rPr>
        <w:t>………2025 r.</w:t>
      </w:r>
      <w:r w:rsidRPr="005A18BB">
        <w:t xml:space="preserve"> w Ozimku pomiędzy:</w:t>
      </w:r>
    </w:p>
    <w:p w14:paraId="46B7287A" w14:textId="77777777" w:rsidR="00BC227C" w:rsidRPr="005A18BB" w:rsidRDefault="00BC227C" w:rsidP="00BC227C">
      <w:pPr>
        <w:spacing w:line="276" w:lineRule="auto"/>
        <w:jc w:val="both"/>
        <w:rPr>
          <w:bCs/>
        </w:rPr>
      </w:pPr>
      <w:r w:rsidRPr="005A18BB">
        <w:rPr>
          <w:b/>
        </w:rPr>
        <w:t xml:space="preserve">Gminą Ozimek, </w:t>
      </w:r>
      <w:r w:rsidRPr="005A18BB">
        <w:rPr>
          <w:bCs/>
        </w:rPr>
        <w:t>ul. ks. Jana Dzierżona 4B, 46-040 Ozimek, NIP: 9910325175</w:t>
      </w:r>
    </w:p>
    <w:p w14:paraId="7B98B432" w14:textId="77777777" w:rsidR="00BC227C" w:rsidRPr="005A18BB" w:rsidRDefault="00BC227C" w:rsidP="00BC227C">
      <w:pPr>
        <w:spacing w:line="276" w:lineRule="auto"/>
        <w:jc w:val="both"/>
        <w:rPr>
          <w:bCs/>
        </w:rPr>
      </w:pPr>
      <w:r w:rsidRPr="005A18BB">
        <w:rPr>
          <w:bCs/>
        </w:rPr>
        <w:t xml:space="preserve">reprezentowaną przez: </w:t>
      </w:r>
    </w:p>
    <w:p w14:paraId="2C45E73D" w14:textId="77777777" w:rsidR="00BC227C" w:rsidRPr="005A18BB" w:rsidRDefault="00BC227C" w:rsidP="00BC227C">
      <w:pPr>
        <w:spacing w:line="276" w:lineRule="auto"/>
        <w:jc w:val="both"/>
        <w:rPr>
          <w:b/>
          <w:i/>
        </w:rPr>
      </w:pPr>
      <w:r w:rsidRPr="005A18BB">
        <w:rPr>
          <w:b/>
          <w:i/>
        </w:rPr>
        <w:t>Pana Mirosława Wieszołka –  Burmistrza Ozimka</w:t>
      </w:r>
    </w:p>
    <w:p w14:paraId="10C4D96B" w14:textId="77777777" w:rsidR="00BC227C" w:rsidRPr="005A18BB" w:rsidRDefault="00BC227C" w:rsidP="00BC227C">
      <w:pPr>
        <w:spacing w:line="276" w:lineRule="auto"/>
        <w:jc w:val="both"/>
        <w:rPr>
          <w:i/>
        </w:rPr>
      </w:pPr>
      <w:bookmarkStart w:id="0" w:name="_Hlk89262911"/>
      <w:r w:rsidRPr="005A18BB">
        <w:rPr>
          <w:i/>
        </w:rPr>
        <w:t>przy kontrasygnacie Skarbnika Gminy – Jadwigi Michnik</w:t>
      </w:r>
    </w:p>
    <w:bookmarkEnd w:id="0"/>
    <w:p w14:paraId="6AD59192" w14:textId="77777777" w:rsidR="00BC227C" w:rsidRPr="005A18BB" w:rsidRDefault="00BC227C" w:rsidP="00BC227C">
      <w:pPr>
        <w:spacing w:line="276" w:lineRule="auto"/>
        <w:jc w:val="both"/>
        <w:rPr>
          <w:b/>
        </w:rPr>
      </w:pPr>
      <w:r w:rsidRPr="005A18BB">
        <w:rPr>
          <w:bCs/>
        </w:rPr>
        <w:t>zwanym dalej</w:t>
      </w:r>
      <w:r w:rsidRPr="005A18BB">
        <w:rPr>
          <w:b/>
        </w:rPr>
        <w:t xml:space="preserve"> Zamawiającym,</w:t>
      </w:r>
    </w:p>
    <w:p w14:paraId="1E3E749E" w14:textId="77777777" w:rsidR="00BC227C" w:rsidRPr="005A18BB" w:rsidRDefault="00BC227C" w:rsidP="00BC227C">
      <w:pPr>
        <w:spacing w:line="276" w:lineRule="auto"/>
        <w:jc w:val="both"/>
      </w:pPr>
      <w:r w:rsidRPr="005A18BB">
        <w:t>a</w:t>
      </w:r>
    </w:p>
    <w:p w14:paraId="5D0C9E80" w14:textId="77777777" w:rsidR="00BC227C" w:rsidRPr="005A18BB" w:rsidRDefault="00BC227C" w:rsidP="00BC227C">
      <w:pPr>
        <w:spacing w:line="276" w:lineRule="auto"/>
        <w:jc w:val="both"/>
        <w:rPr>
          <w:bCs/>
        </w:rPr>
      </w:pPr>
      <w:r w:rsidRPr="005A18BB">
        <w:rPr>
          <w:bCs/>
        </w:rPr>
        <w:t>………………………………………………………………………………………………………………</w:t>
      </w:r>
    </w:p>
    <w:p w14:paraId="48296AD1" w14:textId="77777777" w:rsidR="00BC227C" w:rsidRPr="005A18BB" w:rsidRDefault="00BC227C" w:rsidP="00BC227C">
      <w:pPr>
        <w:spacing w:line="276" w:lineRule="auto"/>
        <w:jc w:val="both"/>
      </w:pPr>
      <w:r w:rsidRPr="005A18BB">
        <w:t xml:space="preserve">zwanym w dalszej części umowy </w:t>
      </w:r>
      <w:r w:rsidRPr="005A18BB">
        <w:rPr>
          <w:b/>
        </w:rPr>
        <w:t>Wykonawcą</w:t>
      </w:r>
      <w:r w:rsidRPr="005A18BB">
        <w:t>,</w:t>
      </w:r>
    </w:p>
    <w:p w14:paraId="77F3B75A" w14:textId="77777777" w:rsidR="00BC227C" w:rsidRPr="005A18BB" w:rsidRDefault="00BC227C" w:rsidP="00BC227C">
      <w:pPr>
        <w:spacing w:line="276" w:lineRule="auto"/>
        <w:jc w:val="both"/>
      </w:pPr>
      <w:r w:rsidRPr="005A18BB">
        <w:t>o następującej treści:</w:t>
      </w:r>
    </w:p>
    <w:p w14:paraId="5BCDF952" w14:textId="77777777" w:rsidR="00BC227C" w:rsidRPr="005A18BB" w:rsidRDefault="00BC227C" w:rsidP="00BC227C">
      <w:pPr>
        <w:spacing w:line="276" w:lineRule="auto"/>
        <w:ind w:right="-68"/>
        <w:jc w:val="both"/>
        <w:rPr>
          <w:iCs/>
        </w:rPr>
      </w:pPr>
      <w:r w:rsidRPr="005A18BB">
        <w:rPr>
          <w:iCs/>
        </w:rPr>
        <w:t>Zamawiający w wyniku postępowania o udzielenie zamówienia publicznego przeprowadzonego w trybie podstawowym, zgodnie z art. 275 ust. 1  Ustawy prawo zamówień publicznych dokonał wyboru Wykonawcy na zadanie wyszczególnione w § 1 niniejszej umowy.</w:t>
      </w:r>
    </w:p>
    <w:p w14:paraId="07E2A1EC" w14:textId="77777777" w:rsidR="00F4684C" w:rsidRDefault="00F4684C">
      <w:pPr>
        <w:ind w:left="10"/>
        <w:jc w:val="center"/>
        <w:rPr>
          <w:b/>
        </w:rPr>
      </w:pPr>
    </w:p>
    <w:p w14:paraId="1C6A9A20" w14:textId="77777777" w:rsidR="00892000" w:rsidRPr="005A18BB" w:rsidRDefault="008E2E3F">
      <w:pPr>
        <w:ind w:left="10"/>
        <w:jc w:val="center"/>
        <w:rPr>
          <w:b/>
        </w:rPr>
      </w:pPr>
      <w:r w:rsidRPr="005A18BB">
        <w:rPr>
          <w:b/>
        </w:rPr>
        <w:t xml:space="preserve">§ </w:t>
      </w:r>
      <w:r w:rsidRPr="005A18BB">
        <w:rPr>
          <w:b/>
          <w:spacing w:val="-10"/>
        </w:rPr>
        <w:t>1</w:t>
      </w:r>
    </w:p>
    <w:p w14:paraId="40A78ABA" w14:textId="77777777" w:rsidR="00892000" w:rsidRDefault="008E2E3F">
      <w:pPr>
        <w:spacing w:before="1"/>
        <w:ind w:left="9"/>
        <w:jc w:val="center"/>
        <w:rPr>
          <w:b/>
          <w:spacing w:val="-2"/>
        </w:rPr>
      </w:pPr>
      <w:r w:rsidRPr="005A18BB">
        <w:rPr>
          <w:b/>
        </w:rPr>
        <w:t>Przedmiot</w:t>
      </w:r>
      <w:r w:rsidR="00BC227C" w:rsidRPr="005A18BB">
        <w:rPr>
          <w:b/>
        </w:rPr>
        <w:t xml:space="preserve"> </w:t>
      </w:r>
      <w:r w:rsidRPr="005A18BB">
        <w:rPr>
          <w:b/>
          <w:spacing w:val="-2"/>
        </w:rPr>
        <w:t>umowy</w:t>
      </w:r>
    </w:p>
    <w:p w14:paraId="7681D7E2" w14:textId="77777777" w:rsidR="00F4684C" w:rsidRPr="005A18BB" w:rsidRDefault="00F4684C">
      <w:pPr>
        <w:spacing w:before="1"/>
        <w:ind w:left="9"/>
        <w:jc w:val="center"/>
        <w:rPr>
          <w:b/>
        </w:rPr>
      </w:pPr>
    </w:p>
    <w:p w14:paraId="6E4402E4" w14:textId="181B0B8F" w:rsidR="00892000" w:rsidRDefault="008E2E3F" w:rsidP="0033395C">
      <w:pPr>
        <w:pStyle w:val="Akapitzlist"/>
        <w:numPr>
          <w:ilvl w:val="0"/>
          <w:numId w:val="21"/>
        </w:numPr>
        <w:tabs>
          <w:tab w:val="left" w:pos="310"/>
        </w:tabs>
        <w:spacing w:before="0"/>
        <w:ind w:left="87" w:right="87" w:firstLine="0"/>
      </w:pPr>
      <w:r w:rsidRPr="005A18BB">
        <w:t xml:space="preserve">Przedmiotem umowy </w:t>
      </w:r>
      <w:r w:rsidR="00BC227C" w:rsidRPr="005A18BB">
        <w:t>jest wykonanie inwestycji w formule „zaprojektuj i wybuduj” w ramach naboru Resortowego Programu "Aktywne Place Zabaw" 2025</w:t>
      </w:r>
      <w:r w:rsidR="00BC227C" w:rsidRPr="005A18BB">
        <w:rPr>
          <w:b/>
          <w:bCs/>
        </w:rPr>
        <w:t xml:space="preserve"> </w:t>
      </w:r>
      <w:r w:rsidR="00BC227C" w:rsidRPr="005A18BB">
        <w:t xml:space="preserve">finansowanego ze środków Funduszu Pracy pn.  </w:t>
      </w:r>
      <w:r w:rsidR="00BC227C" w:rsidRPr="005A18BB">
        <w:rPr>
          <w:b/>
          <w:bCs/>
        </w:rPr>
        <w:t xml:space="preserve">„Przebudowa wraz z doposażeniem placu zabaw przy Żłobku Samorządowym w Ozimku” </w:t>
      </w:r>
      <w:r w:rsidR="00BC227C" w:rsidRPr="005A18BB">
        <w:t>na części działki o nr</w:t>
      </w:r>
      <w:r w:rsidR="00D35896">
        <w:t xml:space="preserve"> 100/1 a.m. 2 obręb Ozimek </w:t>
      </w:r>
      <w:r w:rsidR="00BC227C" w:rsidRPr="005A18BB">
        <w:t>o powierzchni około 29m x 37m.</w:t>
      </w:r>
    </w:p>
    <w:p w14:paraId="28782F51" w14:textId="77777777" w:rsidR="00D74D9B" w:rsidRDefault="00D74D9B" w:rsidP="00D74D9B">
      <w:pPr>
        <w:pStyle w:val="Akapitzlist"/>
        <w:tabs>
          <w:tab w:val="left" w:pos="310"/>
        </w:tabs>
        <w:spacing w:before="0"/>
        <w:ind w:left="87" w:right="87" w:firstLine="0"/>
      </w:pPr>
    </w:p>
    <w:p w14:paraId="422FE687" w14:textId="77777777" w:rsidR="00892000" w:rsidRPr="00D74D9B" w:rsidRDefault="008E2E3F" w:rsidP="0033395C">
      <w:pPr>
        <w:pStyle w:val="Akapitzlist"/>
        <w:numPr>
          <w:ilvl w:val="0"/>
          <w:numId w:val="21"/>
        </w:numPr>
        <w:tabs>
          <w:tab w:val="left" w:pos="292"/>
        </w:tabs>
        <w:ind w:left="292" w:hanging="205"/>
        <w:rPr>
          <w:b/>
        </w:rPr>
      </w:pPr>
      <w:r w:rsidRPr="005A18BB">
        <w:t>W</w:t>
      </w:r>
      <w:r w:rsidR="00BC227C" w:rsidRPr="005A18BB">
        <w:t xml:space="preserve"> </w:t>
      </w:r>
      <w:r w:rsidRPr="005A18BB">
        <w:t>ramach</w:t>
      </w:r>
      <w:r w:rsidR="00BC227C" w:rsidRPr="005A18BB">
        <w:t xml:space="preserve"> </w:t>
      </w:r>
      <w:r w:rsidRPr="005A18BB">
        <w:t>przedmiotu</w:t>
      </w:r>
      <w:r w:rsidR="00BC227C" w:rsidRPr="005A18BB">
        <w:t xml:space="preserve"> </w:t>
      </w:r>
      <w:r w:rsidRPr="005A18BB">
        <w:t>zamówienia</w:t>
      </w:r>
      <w:r w:rsidR="00BC227C" w:rsidRPr="005A18BB">
        <w:t xml:space="preserve"> </w:t>
      </w:r>
      <w:r w:rsidRPr="005A18BB">
        <w:t>Wy</w:t>
      </w:r>
      <w:r w:rsidRPr="005A18BB">
        <w:rPr>
          <w:b/>
        </w:rPr>
        <w:t>k</w:t>
      </w:r>
      <w:r w:rsidRPr="005A18BB">
        <w:t>onawca</w:t>
      </w:r>
      <w:r w:rsidR="00BC227C" w:rsidRPr="005A18BB">
        <w:t xml:space="preserve"> </w:t>
      </w:r>
      <w:r w:rsidRPr="005A18BB">
        <w:t>jest</w:t>
      </w:r>
      <w:r w:rsidR="00BC227C" w:rsidRPr="005A18BB">
        <w:t xml:space="preserve"> </w:t>
      </w:r>
      <w:r w:rsidRPr="005A18BB">
        <w:rPr>
          <w:spacing w:val="-2"/>
        </w:rPr>
        <w:t>zobowiązany:</w:t>
      </w:r>
    </w:p>
    <w:p w14:paraId="23BCC807" w14:textId="77777777" w:rsidR="00D74D9B" w:rsidRPr="005A18BB" w:rsidRDefault="00D74D9B" w:rsidP="00D74D9B">
      <w:pPr>
        <w:pStyle w:val="Akapitzlist"/>
        <w:tabs>
          <w:tab w:val="left" w:pos="292"/>
        </w:tabs>
        <w:ind w:left="292" w:firstLine="0"/>
        <w:rPr>
          <w:b/>
        </w:rPr>
      </w:pPr>
    </w:p>
    <w:p w14:paraId="42ABB311" w14:textId="2C41ECA9" w:rsidR="00BC227C" w:rsidRPr="00B153B1" w:rsidRDefault="00CA1E30" w:rsidP="00B153B1">
      <w:pPr>
        <w:tabs>
          <w:tab w:val="left" w:pos="405"/>
        </w:tabs>
        <w:ind w:left="142" w:right="71"/>
        <w:jc w:val="both"/>
        <w:rPr>
          <w:bCs/>
          <w:strike/>
        </w:rPr>
      </w:pPr>
      <w:r w:rsidRPr="00610313">
        <w:rPr>
          <w:b/>
          <w:bCs/>
        </w:rPr>
        <w:t>2.1</w:t>
      </w:r>
      <w:r w:rsidR="00610313">
        <w:rPr>
          <w:b/>
          <w:bCs/>
        </w:rPr>
        <w:t>.</w:t>
      </w:r>
      <w:r w:rsidRPr="00610313">
        <w:rPr>
          <w:b/>
          <w:bCs/>
        </w:rPr>
        <w:t xml:space="preserve"> </w:t>
      </w:r>
      <w:r w:rsidR="008E2E3F" w:rsidRPr="00610313">
        <w:rPr>
          <w:b/>
          <w:bCs/>
        </w:rPr>
        <w:t xml:space="preserve">Wykonać kompletną dokumentację projektową </w:t>
      </w:r>
      <w:r w:rsidR="00FC743B" w:rsidRPr="00610313">
        <w:rPr>
          <w:b/>
          <w:bCs/>
        </w:rPr>
        <w:t xml:space="preserve">przebudowy </w:t>
      </w:r>
      <w:r w:rsidR="008E2E3F" w:rsidRPr="00610313">
        <w:rPr>
          <w:b/>
          <w:bCs/>
        </w:rPr>
        <w:t>placu zabaw</w:t>
      </w:r>
      <w:r w:rsidR="00D35896" w:rsidRPr="00B153B1">
        <w:rPr>
          <w:b/>
          <w:bCs/>
        </w:rPr>
        <w:t>.</w:t>
      </w:r>
      <w:r w:rsidR="00896106" w:rsidRPr="00B153B1">
        <w:rPr>
          <w:bCs/>
        </w:rPr>
        <w:t xml:space="preserve"> </w:t>
      </w:r>
      <w:r w:rsidR="00D35896" w:rsidRPr="00B153B1">
        <w:rPr>
          <w:bCs/>
        </w:rPr>
        <w:t xml:space="preserve">W ramach projektu Wykonawca zobowiązany jest: </w:t>
      </w:r>
    </w:p>
    <w:p w14:paraId="09ABE67B" w14:textId="77777777" w:rsidR="00B153B1" w:rsidRPr="00610313" w:rsidRDefault="00B153B1" w:rsidP="0033395C">
      <w:pPr>
        <w:pStyle w:val="Akapitzlist"/>
        <w:numPr>
          <w:ilvl w:val="2"/>
          <w:numId w:val="22"/>
        </w:numPr>
        <w:tabs>
          <w:tab w:val="left" w:pos="405"/>
        </w:tabs>
        <w:ind w:right="71"/>
        <w:rPr>
          <w:color w:val="000009"/>
        </w:rPr>
      </w:pPr>
      <w:r w:rsidRPr="00610313">
        <w:rPr>
          <w:color w:val="000009"/>
        </w:rPr>
        <w:t>Przygotować koncepcję placu zabaw.</w:t>
      </w:r>
    </w:p>
    <w:p w14:paraId="22B5B9FA" w14:textId="77777777" w:rsidR="00B153B1" w:rsidRPr="00610313" w:rsidRDefault="00B153B1" w:rsidP="0033395C">
      <w:pPr>
        <w:pStyle w:val="Akapitzlist"/>
        <w:numPr>
          <w:ilvl w:val="2"/>
          <w:numId w:val="22"/>
        </w:numPr>
        <w:tabs>
          <w:tab w:val="left" w:pos="405"/>
        </w:tabs>
        <w:ind w:right="71"/>
        <w:rPr>
          <w:color w:val="000009"/>
        </w:rPr>
      </w:pPr>
      <w:r w:rsidRPr="00610313">
        <w:rPr>
          <w:color w:val="000009"/>
        </w:rPr>
        <w:t xml:space="preserve">Uzyskać akceptację Zamawiającego w zakresie przedstawionej </w:t>
      </w:r>
      <w:r w:rsidRPr="00610313">
        <w:rPr>
          <w:color w:val="000009"/>
          <w:spacing w:val="-2"/>
        </w:rPr>
        <w:t>koncepcji.</w:t>
      </w:r>
    </w:p>
    <w:p w14:paraId="30AC75A0" w14:textId="77777777" w:rsidR="00B153B1" w:rsidRPr="00610313" w:rsidRDefault="00B153B1" w:rsidP="0033395C">
      <w:pPr>
        <w:pStyle w:val="Akapitzlist"/>
        <w:numPr>
          <w:ilvl w:val="2"/>
          <w:numId w:val="22"/>
        </w:numPr>
        <w:tabs>
          <w:tab w:val="left" w:pos="405"/>
        </w:tabs>
        <w:ind w:right="71"/>
        <w:rPr>
          <w:color w:val="000009"/>
        </w:rPr>
      </w:pPr>
      <w:r w:rsidRPr="00610313">
        <w:t xml:space="preserve">Zakres objęty </w:t>
      </w:r>
      <w:r w:rsidRPr="00610313">
        <w:rPr>
          <w:spacing w:val="-2"/>
        </w:rPr>
        <w:t>dokumentacją:</w:t>
      </w:r>
    </w:p>
    <w:p w14:paraId="31F2EEE9" w14:textId="1061974A" w:rsidR="00892000" w:rsidRPr="00B153B1" w:rsidRDefault="008E2E3F" w:rsidP="0033395C">
      <w:pPr>
        <w:pStyle w:val="Akapitzlist"/>
        <w:numPr>
          <w:ilvl w:val="0"/>
          <w:numId w:val="20"/>
        </w:numPr>
        <w:tabs>
          <w:tab w:val="left" w:pos="348"/>
        </w:tabs>
        <w:ind w:left="87" w:right="97" w:firstLine="0"/>
        <w:rPr>
          <w:bCs/>
          <w:color w:val="000009"/>
        </w:rPr>
      </w:pPr>
      <w:r w:rsidRPr="00610313">
        <w:rPr>
          <w:b/>
          <w:bCs/>
          <w:color w:val="000009"/>
        </w:rPr>
        <w:t>koncepcja placu zabaw</w:t>
      </w:r>
      <w:r w:rsidRPr="00B153B1">
        <w:rPr>
          <w:bCs/>
          <w:color w:val="000009"/>
        </w:rPr>
        <w:t xml:space="preserve"> winna być przedstawiona na mapie ewidencyjnej</w:t>
      </w:r>
      <w:r w:rsidR="00BC227C" w:rsidRPr="00B153B1">
        <w:rPr>
          <w:bCs/>
          <w:color w:val="000009"/>
        </w:rPr>
        <w:t xml:space="preserve"> lub zasadniczej </w:t>
      </w:r>
      <w:r w:rsidRPr="00B153B1">
        <w:rPr>
          <w:bCs/>
          <w:color w:val="000009"/>
        </w:rPr>
        <w:t>z wyraźnym oznaczeniem dział</w:t>
      </w:r>
      <w:r w:rsidR="00BC227C" w:rsidRPr="00B153B1">
        <w:rPr>
          <w:bCs/>
          <w:color w:val="000009"/>
        </w:rPr>
        <w:t>ki</w:t>
      </w:r>
      <w:r w:rsidRPr="00B153B1">
        <w:rPr>
          <w:bCs/>
          <w:color w:val="000009"/>
        </w:rPr>
        <w:t>, na któr</w:t>
      </w:r>
      <w:r w:rsidR="00BC227C" w:rsidRPr="00B153B1">
        <w:rPr>
          <w:bCs/>
          <w:color w:val="000009"/>
        </w:rPr>
        <w:t>ej</w:t>
      </w:r>
      <w:r w:rsidRPr="00B153B1">
        <w:rPr>
          <w:bCs/>
          <w:color w:val="000009"/>
        </w:rPr>
        <w:t xml:space="preserve"> zlokalizowana będzie inwestycja, opracowana w </w:t>
      </w:r>
      <w:r w:rsidR="00BC227C" w:rsidRPr="00B153B1">
        <w:rPr>
          <w:bCs/>
          <w:color w:val="000009"/>
        </w:rPr>
        <w:t>1 egz. w wersji papierowej i elektronicznej,</w:t>
      </w:r>
      <w:r w:rsidR="00896106" w:rsidRPr="00B153B1">
        <w:rPr>
          <w:bCs/>
          <w:color w:val="000009"/>
        </w:rPr>
        <w:t xml:space="preserve"> Koncepcja winna być skonsultowana i zaakceptowana przez Zamawiającego </w:t>
      </w:r>
      <w:r w:rsidR="00D1374E" w:rsidRPr="00B153B1">
        <w:rPr>
          <w:bCs/>
          <w:color w:val="000009"/>
        </w:rPr>
        <w:t xml:space="preserve">(poprzez podpis Zamawiającego z akceptacją na przedmiotowej koncepcji) </w:t>
      </w:r>
      <w:r w:rsidR="00896106" w:rsidRPr="00B153B1">
        <w:rPr>
          <w:bCs/>
          <w:color w:val="000009"/>
        </w:rPr>
        <w:t>przed przystąpieniem do dalszej realizacji projektu;</w:t>
      </w:r>
    </w:p>
    <w:p w14:paraId="4FC42C06" w14:textId="77777777" w:rsidR="00892000" w:rsidRPr="00B153B1" w:rsidRDefault="008E2E3F" w:rsidP="0033395C">
      <w:pPr>
        <w:pStyle w:val="Akapitzlist"/>
        <w:numPr>
          <w:ilvl w:val="0"/>
          <w:numId w:val="20"/>
        </w:numPr>
        <w:tabs>
          <w:tab w:val="left" w:pos="321"/>
        </w:tabs>
        <w:ind w:left="87" w:right="86" w:firstLine="0"/>
        <w:rPr>
          <w:bCs/>
          <w:color w:val="000009"/>
        </w:rPr>
      </w:pPr>
      <w:r w:rsidRPr="00610313">
        <w:rPr>
          <w:b/>
          <w:bCs/>
          <w:color w:val="000009"/>
        </w:rPr>
        <w:t>mapa do celów projektowych</w:t>
      </w:r>
      <w:r w:rsidRPr="00B153B1">
        <w:rPr>
          <w:bCs/>
          <w:color w:val="000009"/>
        </w:rPr>
        <w:t xml:space="preserve"> – opracowana w ilości niezbędnej dla opracowania przedmiotu zamówienia + 1 egz. w wersji elektronicznej w formacie PDF,</w:t>
      </w:r>
    </w:p>
    <w:p w14:paraId="10932877" w14:textId="4DA28E86" w:rsidR="00B153B1" w:rsidRPr="00B153B1" w:rsidRDefault="00B153B1" w:rsidP="00610313">
      <w:pPr>
        <w:jc w:val="both"/>
      </w:pPr>
      <w:r w:rsidRPr="00610313">
        <w:rPr>
          <w:color w:val="000009"/>
        </w:rPr>
        <w:t>c)</w:t>
      </w:r>
      <w:r>
        <w:rPr>
          <w:color w:val="000009"/>
        </w:rPr>
        <w:t xml:space="preserve"> </w:t>
      </w:r>
      <w:r w:rsidRPr="00B153B1">
        <w:rPr>
          <w:b/>
          <w:color w:val="000009"/>
        </w:rPr>
        <w:t xml:space="preserve">pełna </w:t>
      </w:r>
      <w:r w:rsidRPr="00B153B1">
        <w:rPr>
          <w:b/>
        </w:rPr>
        <w:t>niezbędna, wymagana dokumentacja projektowa</w:t>
      </w:r>
      <w:r w:rsidRPr="00B153B1">
        <w:t xml:space="preserve"> uwzględniająca wszystkie konieczne ewentualności w trakcie trwania realizacji zadania wraz z uzyskaniem wszystkich koniecznych pozwoleń, zgłoszeń i uzgodnień</w:t>
      </w:r>
      <w:r w:rsidRPr="00B153B1">
        <w:rPr>
          <w:color w:val="FF0000"/>
        </w:rPr>
        <w:t>.</w:t>
      </w:r>
    </w:p>
    <w:p w14:paraId="2792A141" w14:textId="69675CE6" w:rsidR="00892000" w:rsidRPr="00B153B1" w:rsidRDefault="00B153B1" w:rsidP="00610313">
      <w:pPr>
        <w:pStyle w:val="Akapitzlist"/>
        <w:ind w:left="88" w:right="83" w:firstLine="0"/>
      </w:pPr>
      <w:r w:rsidRPr="00B153B1">
        <w:rPr>
          <w:bCs/>
          <w:color w:val="000009"/>
        </w:rPr>
        <w:t xml:space="preserve">2.1.4. </w:t>
      </w:r>
      <w:r w:rsidR="008E2E3F" w:rsidRPr="00B153B1">
        <w:t>Obowiązki</w:t>
      </w:r>
      <w:r w:rsidR="001C5FE4" w:rsidRPr="00B153B1">
        <w:t xml:space="preserve"> </w:t>
      </w:r>
      <w:r w:rsidR="008E2E3F" w:rsidRPr="00B153B1">
        <w:rPr>
          <w:spacing w:val="-2"/>
        </w:rPr>
        <w:t>Wykonawcy:</w:t>
      </w:r>
    </w:p>
    <w:p w14:paraId="3F4100D2" w14:textId="77777777" w:rsidR="00892000" w:rsidRPr="005A18BB" w:rsidRDefault="001C5FE4" w:rsidP="0033395C">
      <w:pPr>
        <w:pStyle w:val="Akapitzlist"/>
        <w:numPr>
          <w:ilvl w:val="0"/>
          <w:numId w:val="19"/>
        </w:numPr>
        <w:tabs>
          <w:tab w:val="left" w:pos="301"/>
        </w:tabs>
        <w:ind w:left="301" w:hanging="214"/>
      </w:pPr>
      <w:r w:rsidRPr="005A18BB">
        <w:t>o</w:t>
      </w:r>
      <w:r w:rsidR="008E2E3F" w:rsidRPr="005A18BB">
        <w:t>pracowanie</w:t>
      </w:r>
      <w:r w:rsidRPr="005A18BB">
        <w:t xml:space="preserve"> </w:t>
      </w:r>
      <w:r w:rsidR="008E2E3F" w:rsidRPr="005A18BB">
        <w:t>przedmiotu</w:t>
      </w:r>
      <w:r w:rsidRPr="005A18BB">
        <w:t xml:space="preserve"> </w:t>
      </w:r>
      <w:r w:rsidR="008E2E3F" w:rsidRPr="005A18BB">
        <w:t>zamówienia</w:t>
      </w:r>
      <w:r w:rsidRPr="005A18BB">
        <w:t xml:space="preserve"> </w:t>
      </w:r>
      <w:r w:rsidR="008E2E3F" w:rsidRPr="005A18BB">
        <w:t>w</w:t>
      </w:r>
      <w:r w:rsidRPr="005A18BB">
        <w:t xml:space="preserve"> </w:t>
      </w:r>
      <w:r w:rsidR="008E2E3F" w:rsidRPr="005A18BB">
        <w:t>oparciu</w:t>
      </w:r>
      <w:r w:rsidRPr="005A18BB">
        <w:t xml:space="preserve"> </w:t>
      </w:r>
      <w:r w:rsidR="008E2E3F" w:rsidRPr="005A18BB">
        <w:t>o</w:t>
      </w:r>
      <w:r w:rsidRPr="005A18BB">
        <w:t xml:space="preserve"> </w:t>
      </w:r>
      <w:r w:rsidR="008E2E3F" w:rsidRPr="005A18BB">
        <w:t>szczegółową</w:t>
      </w:r>
      <w:r w:rsidRPr="005A18BB">
        <w:t xml:space="preserve"> </w:t>
      </w:r>
      <w:r w:rsidR="008E2E3F" w:rsidRPr="005A18BB">
        <w:t>wizję</w:t>
      </w:r>
      <w:r w:rsidRPr="005A18BB">
        <w:t xml:space="preserve"> pomiary </w:t>
      </w:r>
      <w:r w:rsidR="008E2E3F" w:rsidRPr="005A18BB">
        <w:t>w</w:t>
      </w:r>
      <w:r w:rsidRPr="005A18BB">
        <w:t xml:space="preserve"> </w:t>
      </w:r>
      <w:r w:rsidR="008E2E3F" w:rsidRPr="005A18BB">
        <w:rPr>
          <w:spacing w:val="-2"/>
        </w:rPr>
        <w:t>terenie,</w:t>
      </w:r>
    </w:p>
    <w:p w14:paraId="3BC959B2" w14:textId="77777777" w:rsidR="00892000" w:rsidRPr="005A18BB" w:rsidRDefault="001C5FE4" w:rsidP="0033395C">
      <w:pPr>
        <w:pStyle w:val="Akapitzlist"/>
        <w:numPr>
          <w:ilvl w:val="0"/>
          <w:numId w:val="19"/>
        </w:numPr>
        <w:tabs>
          <w:tab w:val="left" w:pos="329"/>
        </w:tabs>
        <w:spacing w:before="74"/>
        <w:ind w:left="87" w:firstLine="0"/>
      </w:pPr>
      <w:r w:rsidRPr="005A18BB">
        <w:t xml:space="preserve">w </w:t>
      </w:r>
      <w:r w:rsidR="008E2E3F" w:rsidRPr="005A18BB">
        <w:t>przypadku</w:t>
      </w:r>
      <w:r w:rsidRPr="005A18BB">
        <w:t xml:space="preserve"> </w:t>
      </w:r>
      <w:r w:rsidR="008E2E3F" w:rsidRPr="005A18BB">
        <w:t>wystąpienia</w:t>
      </w:r>
      <w:r w:rsidRPr="005A18BB">
        <w:t xml:space="preserve"> </w:t>
      </w:r>
      <w:r w:rsidR="008E2E3F" w:rsidRPr="005A18BB">
        <w:t>stałych</w:t>
      </w:r>
      <w:r w:rsidRPr="005A18BB">
        <w:t xml:space="preserve"> </w:t>
      </w:r>
      <w:r w:rsidR="008E2E3F" w:rsidRPr="005A18BB">
        <w:t>punktów</w:t>
      </w:r>
      <w:r w:rsidRPr="005A18BB">
        <w:t xml:space="preserve"> </w:t>
      </w:r>
      <w:r w:rsidR="008E2E3F" w:rsidRPr="005A18BB">
        <w:t>geodezyjnych</w:t>
      </w:r>
      <w:r w:rsidRPr="005A18BB">
        <w:t xml:space="preserve"> </w:t>
      </w:r>
      <w:r w:rsidR="008E2E3F" w:rsidRPr="005A18BB">
        <w:t>zaprojektować</w:t>
      </w:r>
      <w:r w:rsidRPr="005A18BB">
        <w:t xml:space="preserve"> </w:t>
      </w:r>
      <w:r w:rsidR="008E2E3F" w:rsidRPr="005A18BB">
        <w:t>ich</w:t>
      </w:r>
      <w:r w:rsidRPr="005A18BB">
        <w:t xml:space="preserve"> </w:t>
      </w:r>
      <w:r w:rsidR="008E2E3F" w:rsidRPr="005A18BB">
        <w:t>przestawienie</w:t>
      </w:r>
      <w:r w:rsidRPr="005A18BB">
        <w:t xml:space="preserve"> </w:t>
      </w:r>
      <w:r w:rsidR="008E2E3F" w:rsidRPr="005A18BB">
        <w:t>w</w:t>
      </w:r>
      <w:r w:rsidRPr="005A18BB">
        <w:t xml:space="preserve"> </w:t>
      </w:r>
      <w:r w:rsidR="008E2E3F" w:rsidRPr="005A18BB">
        <w:t>miejsce</w:t>
      </w:r>
      <w:r w:rsidRPr="005A18BB">
        <w:t xml:space="preserve"> </w:t>
      </w:r>
      <w:r w:rsidR="008E2E3F" w:rsidRPr="005A18BB">
        <w:t>niekolidujące</w:t>
      </w:r>
      <w:r w:rsidRPr="005A18BB">
        <w:t xml:space="preserve"> </w:t>
      </w:r>
      <w:r w:rsidR="008E2E3F" w:rsidRPr="005A18BB">
        <w:rPr>
          <w:spacing w:val="-10"/>
        </w:rPr>
        <w:t>z</w:t>
      </w:r>
      <w:r w:rsidR="005A18BB" w:rsidRPr="005A18BB">
        <w:rPr>
          <w:spacing w:val="-10"/>
        </w:rPr>
        <w:t xml:space="preserve"> </w:t>
      </w:r>
      <w:r w:rsidR="008E2E3F" w:rsidRPr="005A18BB">
        <w:rPr>
          <w:spacing w:val="-2"/>
        </w:rPr>
        <w:t>inwestycją,</w:t>
      </w:r>
    </w:p>
    <w:p w14:paraId="3682E099" w14:textId="77777777" w:rsidR="00892000" w:rsidRPr="001A106D" w:rsidRDefault="008E2E3F" w:rsidP="0033395C">
      <w:pPr>
        <w:pStyle w:val="Akapitzlist"/>
        <w:numPr>
          <w:ilvl w:val="0"/>
          <w:numId w:val="19"/>
        </w:numPr>
        <w:tabs>
          <w:tab w:val="left" w:pos="311"/>
        </w:tabs>
        <w:spacing w:before="0"/>
        <w:ind w:left="87" w:right="84" w:firstLine="0"/>
      </w:pPr>
      <w:r w:rsidRPr="001A106D">
        <w:t>ustalenie i uzgodnienie z Zamawiającym szczegółów w zakresie rozwiązań projektowych, zastosowanych materiałów</w:t>
      </w:r>
      <w:r w:rsidR="001C5FE4" w:rsidRPr="001A106D">
        <w:t xml:space="preserve"> </w:t>
      </w:r>
      <w:r w:rsidRPr="001A106D">
        <w:t>i urządzeń, których propozycję Wykonawca przedstawi do akceptacji</w:t>
      </w:r>
      <w:r w:rsidR="001C5FE4" w:rsidRPr="001A106D">
        <w:t xml:space="preserve"> </w:t>
      </w:r>
      <w:r w:rsidRPr="001A106D">
        <w:t>Zamawiającemu,</w:t>
      </w:r>
    </w:p>
    <w:p w14:paraId="55EF2CBD" w14:textId="77777777" w:rsidR="00892000" w:rsidRPr="005A18BB" w:rsidRDefault="008E2E3F" w:rsidP="0033395C">
      <w:pPr>
        <w:pStyle w:val="Akapitzlist"/>
        <w:numPr>
          <w:ilvl w:val="0"/>
          <w:numId w:val="19"/>
        </w:numPr>
        <w:tabs>
          <w:tab w:val="left" w:pos="331"/>
        </w:tabs>
        <w:ind w:left="87" w:right="98" w:firstLine="0"/>
      </w:pPr>
      <w:r w:rsidRPr="001A106D">
        <w:t>dokonanie wszelkich niezbędnych uzgodnień w tym m.in. z: zarządcą drogi, właścicielami</w:t>
      </w:r>
      <w:r w:rsidRPr="005A18BB">
        <w:t xml:space="preserve"> prywatnymi w przypadku ingerencji w działki stanowiące własność osób prywatnych wraz z uzyskaniem pisemnej zgody tych osób,</w:t>
      </w:r>
    </w:p>
    <w:p w14:paraId="539442B9" w14:textId="77777777" w:rsidR="00892000" w:rsidRPr="005A18BB" w:rsidRDefault="008E2E3F" w:rsidP="0033395C">
      <w:pPr>
        <w:pStyle w:val="Akapitzlist"/>
        <w:numPr>
          <w:ilvl w:val="0"/>
          <w:numId w:val="19"/>
        </w:numPr>
        <w:tabs>
          <w:tab w:val="left" w:pos="301"/>
        </w:tabs>
        <w:ind w:left="301" w:hanging="214"/>
      </w:pPr>
      <w:r w:rsidRPr="005A18BB">
        <w:t>uczestniczenie</w:t>
      </w:r>
      <w:r w:rsidR="001C5FE4" w:rsidRPr="005A18BB">
        <w:t xml:space="preserve"> </w:t>
      </w:r>
      <w:r w:rsidRPr="005A18BB">
        <w:t>w</w:t>
      </w:r>
      <w:r w:rsidR="001C5FE4" w:rsidRPr="005A18BB">
        <w:t xml:space="preserve"> </w:t>
      </w:r>
      <w:r w:rsidRPr="005A18BB">
        <w:t>spotkaniach</w:t>
      </w:r>
      <w:r w:rsidR="001C5FE4" w:rsidRPr="005A18BB">
        <w:t xml:space="preserve"> </w:t>
      </w:r>
      <w:r w:rsidRPr="005A18BB">
        <w:t>roboczych</w:t>
      </w:r>
      <w:r w:rsidR="001C5FE4" w:rsidRPr="005A18BB">
        <w:t xml:space="preserve"> </w:t>
      </w:r>
      <w:r w:rsidRPr="005A18BB">
        <w:t>w</w:t>
      </w:r>
      <w:r w:rsidR="001C5FE4" w:rsidRPr="005A18BB">
        <w:t xml:space="preserve"> </w:t>
      </w:r>
      <w:r w:rsidRPr="005A18BB">
        <w:t>trakcie</w:t>
      </w:r>
      <w:r w:rsidR="001C5FE4" w:rsidRPr="005A18BB">
        <w:t xml:space="preserve"> </w:t>
      </w:r>
      <w:r w:rsidRPr="005A18BB">
        <w:t>opracowywania</w:t>
      </w:r>
      <w:r w:rsidR="001C5FE4" w:rsidRPr="005A18BB">
        <w:t xml:space="preserve"> </w:t>
      </w:r>
      <w:r w:rsidRPr="005A18BB">
        <w:rPr>
          <w:spacing w:val="-2"/>
        </w:rPr>
        <w:t>dokumentacji,</w:t>
      </w:r>
    </w:p>
    <w:p w14:paraId="79D09AE8" w14:textId="77777777" w:rsidR="00892000" w:rsidRPr="005A18BB" w:rsidRDefault="008E2E3F" w:rsidP="0033395C">
      <w:pPr>
        <w:pStyle w:val="Akapitzlist"/>
        <w:numPr>
          <w:ilvl w:val="0"/>
          <w:numId w:val="19"/>
        </w:numPr>
        <w:tabs>
          <w:tab w:val="left" w:pos="280"/>
        </w:tabs>
        <w:ind w:left="280" w:hanging="193"/>
      </w:pPr>
      <w:r w:rsidRPr="005A18BB">
        <w:t>wykonanie</w:t>
      </w:r>
      <w:r w:rsidR="001C5FE4" w:rsidRPr="005A18BB">
        <w:t xml:space="preserve"> </w:t>
      </w:r>
      <w:r w:rsidRPr="005A18BB">
        <w:t>wszelkich</w:t>
      </w:r>
      <w:r w:rsidR="001C5FE4" w:rsidRPr="005A18BB">
        <w:t xml:space="preserve"> </w:t>
      </w:r>
      <w:r w:rsidRPr="005A18BB">
        <w:t>dodatkowych</w:t>
      </w:r>
      <w:r w:rsidR="001C5FE4" w:rsidRPr="005A18BB">
        <w:t xml:space="preserve"> </w:t>
      </w:r>
      <w:r w:rsidRPr="005A18BB">
        <w:t>opracowań</w:t>
      </w:r>
      <w:r w:rsidR="001C5FE4" w:rsidRPr="005A18BB">
        <w:t xml:space="preserve"> </w:t>
      </w:r>
      <w:r w:rsidRPr="005A18BB">
        <w:t>niezbędnych</w:t>
      </w:r>
      <w:r w:rsidR="001C5FE4" w:rsidRPr="005A18BB">
        <w:t xml:space="preserve"> </w:t>
      </w:r>
      <w:r w:rsidRPr="005A18BB">
        <w:t>do</w:t>
      </w:r>
      <w:r w:rsidR="001C5FE4" w:rsidRPr="005A18BB">
        <w:t xml:space="preserve"> </w:t>
      </w:r>
      <w:r w:rsidRPr="005A18BB">
        <w:t>wykonania</w:t>
      </w:r>
      <w:r w:rsidR="001C5FE4" w:rsidRPr="005A18BB">
        <w:t xml:space="preserve"> </w:t>
      </w:r>
      <w:r w:rsidRPr="005A18BB">
        <w:t>przedmiotowej</w:t>
      </w:r>
      <w:r w:rsidR="00215326" w:rsidRPr="005A18BB">
        <w:t xml:space="preserve"> </w:t>
      </w:r>
      <w:r w:rsidRPr="005A18BB">
        <w:t>dokumentacji</w:t>
      </w:r>
      <w:r w:rsidR="00215326" w:rsidRPr="005A18BB">
        <w:t xml:space="preserve"> </w:t>
      </w:r>
      <w:r w:rsidRPr="005A18BB">
        <w:rPr>
          <w:spacing w:val="-2"/>
        </w:rPr>
        <w:t>projektowej,</w:t>
      </w:r>
    </w:p>
    <w:p w14:paraId="52D39F1B" w14:textId="77777777" w:rsidR="00892000" w:rsidRPr="001A106D" w:rsidRDefault="008E2E3F" w:rsidP="0033395C">
      <w:pPr>
        <w:pStyle w:val="Akapitzlist"/>
        <w:numPr>
          <w:ilvl w:val="0"/>
          <w:numId w:val="19"/>
        </w:numPr>
        <w:tabs>
          <w:tab w:val="left" w:pos="321"/>
        </w:tabs>
        <w:spacing w:before="0"/>
        <w:ind w:left="87" w:right="93" w:firstLine="0"/>
      </w:pPr>
      <w:r w:rsidRPr="005A18BB">
        <w:t xml:space="preserve">uzyskanie wymaganych prawem pozwoleń, decyzji, opinii, uzgodnień, w tym również uzgodnień międzybranżowych i innych dokumentów niezbędnych do uzyskania </w:t>
      </w:r>
      <w:r w:rsidRPr="001A106D">
        <w:t>przez Zamawiającego decyzji pozwolenia na budowę / zgłoszenia robót,</w:t>
      </w:r>
    </w:p>
    <w:p w14:paraId="1B8BAD25" w14:textId="77777777" w:rsidR="00892000" w:rsidRPr="001A106D" w:rsidRDefault="008E2E3F" w:rsidP="0033395C">
      <w:pPr>
        <w:pStyle w:val="Akapitzlist"/>
        <w:numPr>
          <w:ilvl w:val="0"/>
          <w:numId w:val="19"/>
        </w:numPr>
        <w:tabs>
          <w:tab w:val="left" w:pos="415"/>
        </w:tabs>
        <w:ind w:left="87" w:right="94" w:firstLine="0"/>
      </w:pPr>
      <w:r w:rsidRPr="001A106D">
        <w:t>złożenie wraz z dokumentacją protokołu zdawczo – odbiorczego z wykazem opracowań oraz pisemnym oświadczeniem, że dostarczona dokumentacja jest wykonana zgodnie z umową, ofertą, zakresem ustalonym z Zamawiającym,</w:t>
      </w:r>
      <w:r w:rsidR="00215326" w:rsidRPr="001A106D">
        <w:t xml:space="preserve"> </w:t>
      </w:r>
      <w:r w:rsidRPr="001A106D">
        <w:t>obowiązującymi</w:t>
      </w:r>
      <w:r w:rsidR="00215326" w:rsidRPr="001A106D">
        <w:t xml:space="preserve"> </w:t>
      </w:r>
      <w:r w:rsidRPr="001A106D">
        <w:t>przepisami</w:t>
      </w:r>
      <w:r w:rsidR="00215326" w:rsidRPr="001A106D">
        <w:t xml:space="preserve"> </w:t>
      </w:r>
      <w:r w:rsidRPr="001A106D">
        <w:t>techniczno-budowlanymi,</w:t>
      </w:r>
      <w:r w:rsidR="00215326" w:rsidRPr="001A106D">
        <w:t xml:space="preserve"> </w:t>
      </w:r>
      <w:r w:rsidRPr="001A106D">
        <w:t>zasadami</w:t>
      </w:r>
      <w:r w:rsidR="00215326" w:rsidRPr="001A106D">
        <w:t xml:space="preserve"> </w:t>
      </w:r>
      <w:r w:rsidRPr="001A106D">
        <w:t>wiedzy</w:t>
      </w:r>
      <w:r w:rsidR="00215326" w:rsidRPr="001A106D">
        <w:t xml:space="preserve"> </w:t>
      </w:r>
      <w:r w:rsidRPr="001A106D">
        <w:t>technicznej</w:t>
      </w:r>
      <w:r w:rsidR="00215326" w:rsidRPr="001A106D">
        <w:t xml:space="preserve"> </w:t>
      </w:r>
      <w:r w:rsidRPr="001A106D">
        <w:t>oraz</w:t>
      </w:r>
      <w:r w:rsidR="00215326" w:rsidRPr="001A106D">
        <w:t xml:space="preserve"> </w:t>
      </w:r>
      <w:r w:rsidRPr="001A106D">
        <w:t>normami,</w:t>
      </w:r>
      <w:r w:rsidR="00215326" w:rsidRPr="001A106D">
        <w:t xml:space="preserve"> </w:t>
      </w:r>
      <w:r w:rsidRPr="001A106D">
        <w:t>oraz że zostaje wydana w stanie kompletnym z punktu widzenia celu, któremu ma służyć,</w:t>
      </w:r>
    </w:p>
    <w:p w14:paraId="587E3237" w14:textId="77777777" w:rsidR="00892000" w:rsidRPr="005A18BB" w:rsidRDefault="008E2E3F" w:rsidP="0033395C">
      <w:pPr>
        <w:pStyle w:val="Akapitzlist"/>
        <w:numPr>
          <w:ilvl w:val="0"/>
          <w:numId w:val="19"/>
        </w:numPr>
        <w:tabs>
          <w:tab w:val="left" w:pos="263"/>
        </w:tabs>
        <w:spacing w:before="2"/>
        <w:ind w:left="263" w:hanging="176"/>
      </w:pPr>
      <w:r w:rsidRPr="001A106D">
        <w:t>Wykonawca</w:t>
      </w:r>
      <w:r w:rsidR="00215326" w:rsidRPr="001A106D">
        <w:t xml:space="preserve"> </w:t>
      </w:r>
      <w:r w:rsidRPr="001A106D">
        <w:t>we</w:t>
      </w:r>
      <w:r w:rsidR="00215326" w:rsidRPr="001A106D">
        <w:t xml:space="preserve"> </w:t>
      </w:r>
      <w:r w:rsidRPr="001A106D">
        <w:t>własnym</w:t>
      </w:r>
      <w:r w:rsidR="00215326" w:rsidRPr="001A106D">
        <w:t xml:space="preserve"> </w:t>
      </w:r>
      <w:r w:rsidRPr="001A106D">
        <w:t>zakresie</w:t>
      </w:r>
      <w:r w:rsidR="00215326" w:rsidRPr="001A106D">
        <w:t xml:space="preserve"> </w:t>
      </w:r>
      <w:r w:rsidRPr="001A106D">
        <w:t>i</w:t>
      </w:r>
      <w:r w:rsidR="00215326" w:rsidRPr="001A106D">
        <w:t xml:space="preserve"> </w:t>
      </w:r>
      <w:r w:rsidRPr="001A106D">
        <w:t>na</w:t>
      </w:r>
      <w:r w:rsidR="00215326" w:rsidRPr="001A106D">
        <w:t xml:space="preserve"> </w:t>
      </w:r>
      <w:r w:rsidRPr="001A106D">
        <w:t>własny</w:t>
      </w:r>
      <w:r w:rsidR="00215326" w:rsidRPr="001A106D">
        <w:t xml:space="preserve"> </w:t>
      </w:r>
      <w:r w:rsidRPr="001A106D">
        <w:t>koszt</w:t>
      </w:r>
      <w:r w:rsidR="00215326" w:rsidRPr="001A106D">
        <w:t xml:space="preserve"> </w:t>
      </w:r>
      <w:r w:rsidRPr="001A106D">
        <w:t>uzyska</w:t>
      </w:r>
      <w:r w:rsidR="00215326" w:rsidRPr="001A106D">
        <w:t xml:space="preserve"> </w:t>
      </w:r>
      <w:r w:rsidRPr="001A106D">
        <w:t>wszelkie</w:t>
      </w:r>
      <w:r w:rsidR="00215326" w:rsidRPr="001A106D">
        <w:t xml:space="preserve"> </w:t>
      </w:r>
      <w:r w:rsidRPr="001A106D">
        <w:t>niezbędne</w:t>
      </w:r>
      <w:r w:rsidR="00215326" w:rsidRPr="001A106D">
        <w:t xml:space="preserve"> </w:t>
      </w:r>
      <w:r w:rsidRPr="001A106D">
        <w:t>materiały</w:t>
      </w:r>
      <w:r w:rsidR="00215326" w:rsidRPr="005A18BB">
        <w:t xml:space="preserve"> </w:t>
      </w:r>
      <w:r w:rsidRPr="005A18BB">
        <w:t>do</w:t>
      </w:r>
      <w:r w:rsidR="00215326" w:rsidRPr="005A18BB">
        <w:t xml:space="preserve"> </w:t>
      </w:r>
      <w:r w:rsidRPr="005A18BB">
        <w:t>wykonania</w:t>
      </w:r>
      <w:r w:rsidR="00215326" w:rsidRPr="005A18BB">
        <w:t xml:space="preserve"> </w:t>
      </w:r>
      <w:r w:rsidRPr="005A18BB">
        <w:rPr>
          <w:spacing w:val="-2"/>
        </w:rPr>
        <w:t>zamówienia,</w:t>
      </w:r>
    </w:p>
    <w:p w14:paraId="7C5956A5" w14:textId="77777777" w:rsidR="00892000" w:rsidRPr="001A106D" w:rsidRDefault="008E2E3F" w:rsidP="0033395C">
      <w:pPr>
        <w:pStyle w:val="Akapitzlist"/>
        <w:numPr>
          <w:ilvl w:val="0"/>
          <w:numId w:val="19"/>
        </w:numPr>
        <w:tabs>
          <w:tab w:val="left" w:pos="297"/>
        </w:tabs>
        <w:ind w:left="87" w:right="85" w:firstLine="0"/>
      </w:pPr>
      <w:r w:rsidRPr="005A18BB">
        <w:t xml:space="preserve">zgłaszane przez </w:t>
      </w:r>
      <w:r w:rsidRPr="001A106D">
        <w:rPr>
          <w:bCs/>
        </w:rPr>
        <w:t>Zamawiającego uzupełnienia</w:t>
      </w:r>
      <w:r w:rsidRPr="005A18BB">
        <w:t>, korekty i wyjaśnienia dotyczące dokumentacji projektowej,</w:t>
      </w:r>
      <w:r w:rsidR="00215326" w:rsidRPr="005A18BB">
        <w:t xml:space="preserve"> </w:t>
      </w:r>
      <w:r w:rsidRPr="005A18BB">
        <w:t xml:space="preserve">będącej </w:t>
      </w:r>
      <w:r w:rsidRPr="001A106D">
        <w:t>przedmiotem zamówienia, Wykonawca wykona nieodpłatnie w ramach niniejszego zamówienia,</w:t>
      </w:r>
    </w:p>
    <w:p w14:paraId="0A5E0303" w14:textId="77777777" w:rsidR="00892000" w:rsidRPr="001A106D" w:rsidRDefault="008E2E3F" w:rsidP="0033395C">
      <w:pPr>
        <w:pStyle w:val="Akapitzlist"/>
        <w:numPr>
          <w:ilvl w:val="0"/>
          <w:numId w:val="19"/>
        </w:numPr>
        <w:tabs>
          <w:tab w:val="left" w:pos="313"/>
        </w:tabs>
        <w:ind w:left="87" w:right="89" w:firstLine="0"/>
      </w:pPr>
      <w:r w:rsidRPr="001A106D">
        <w:lastRenderedPageBreak/>
        <w:t>jeżeli</w:t>
      </w:r>
      <w:r w:rsidR="00215326" w:rsidRPr="001A106D">
        <w:t xml:space="preserve"> </w:t>
      </w:r>
      <w:r w:rsidRPr="001A106D">
        <w:t>nastąpi</w:t>
      </w:r>
      <w:r w:rsidR="00215326" w:rsidRPr="001A106D">
        <w:t xml:space="preserve"> </w:t>
      </w:r>
      <w:r w:rsidRPr="001A106D">
        <w:t>konieczność</w:t>
      </w:r>
      <w:r w:rsidR="00215326" w:rsidRPr="001A106D">
        <w:t xml:space="preserve"> </w:t>
      </w:r>
      <w:r w:rsidRPr="001A106D">
        <w:t>wykonania</w:t>
      </w:r>
      <w:r w:rsidR="00215326" w:rsidRPr="001A106D">
        <w:t xml:space="preserve"> </w:t>
      </w:r>
      <w:r w:rsidRPr="001A106D">
        <w:t>opracowań</w:t>
      </w:r>
      <w:r w:rsidR="00215326" w:rsidRPr="001A106D">
        <w:t xml:space="preserve"> </w:t>
      </w:r>
      <w:r w:rsidRPr="001A106D">
        <w:t>dodatkowych,</w:t>
      </w:r>
      <w:r w:rsidR="00215326" w:rsidRPr="001A106D">
        <w:t xml:space="preserve"> </w:t>
      </w:r>
      <w:r w:rsidRPr="001A106D">
        <w:t>które</w:t>
      </w:r>
      <w:r w:rsidR="00215326" w:rsidRPr="001A106D">
        <w:t xml:space="preserve"> </w:t>
      </w:r>
      <w:r w:rsidRPr="001A106D">
        <w:t>będą</w:t>
      </w:r>
      <w:r w:rsidR="00215326" w:rsidRPr="001A106D">
        <w:t xml:space="preserve"> </w:t>
      </w:r>
      <w:r w:rsidRPr="001A106D">
        <w:t>następstwem</w:t>
      </w:r>
      <w:r w:rsidR="00215326" w:rsidRPr="001A106D">
        <w:t xml:space="preserve"> </w:t>
      </w:r>
      <w:r w:rsidRPr="001A106D">
        <w:t>wad</w:t>
      </w:r>
      <w:r w:rsidR="00215326" w:rsidRPr="001A106D">
        <w:t xml:space="preserve"> </w:t>
      </w:r>
      <w:r w:rsidRPr="001A106D">
        <w:t>dokumentacji,</w:t>
      </w:r>
      <w:r w:rsidR="00215326" w:rsidRPr="001A106D">
        <w:t xml:space="preserve"> błędów l</w:t>
      </w:r>
      <w:r w:rsidRPr="001A106D">
        <w:t>ub zaniedbań wykonawcy, opracowania takie zostaną wykonane przez Wykonawcę bez dodatkowego wynagrodzenia,</w:t>
      </w:r>
    </w:p>
    <w:p w14:paraId="53A6425C" w14:textId="77777777" w:rsidR="00892000" w:rsidRPr="001A106D" w:rsidRDefault="008E2E3F" w:rsidP="0033395C">
      <w:pPr>
        <w:pStyle w:val="Akapitzlist"/>
        <w:numPr>
          <w:ilvl w:val="0"/>
          <w:numId w:val="19"/>
        </w:numPr>
        <w:tabs>
          <w:tab w:val="left" w:pos="279"/>
        </w:tabs>
        <w:ind w:left="87" w:right="92" w:firstLine="0"/>
      </w:pPr>
      <w:r w:rsidRPr="001A106D">
        <w:t>naniesienie zmian w dokumentacji, wymaganych przez organy administracji w toku postępowania o uzyskanie decyzji pozwolenia na budowę / zgłoszenia robót,</w:t>
      </w:r>
    </w:p>
    <w:p w14:paraId="2C4CAD13" w14:textId="0AF5BA58" w:rsidR="00892000" w:rsidRPr="005A18BB" w:rsidRDefault="008E2E3F" w:rsidP="0033395C">
      <w:pPr>
        <w:pStyle w:val="Akapitzlist"/>
        <w:numPr>
          <w:ilvl w:val="0"/>
          <w:numId w:val="19"/>
        </w:numPr>
        <w:tabs>
          <w:tab w:val="left" w:pos="371"/>
        </w:tabs>
        <w:ind w:left="371" w:hanging="284"/>
      </w:pPr>
      <w:r w:rsidRPr="001A106D">
        <w:t>zakres</w:t>
      </w:r>
      <w:r w:rsidR="00215326" w:rsidRPr="001A106D">
        <w:t xml:space="preserve"> </w:t>
      </w:r>
      <w:r w:rsidRPr="001A106D">
        <w:t>obowiązków</w:t>
      </w:r>
      <w:r w:rsidR="00215326" w:rsidRPr="001A106D">
        <w:t xml:space="preserve"> </w:t>
      </w:r>
      <w:r w:rsidRPr="001A106D">
        <w:t>Wykonawcy</w:t>
      </w:r>
      <w:r w:rsidR="00215326" w:rsidRPr="001A106D">
        <w:t xml:space="preserve"> </w:t>
      </w:r>
      <w:r w:rsidRPr="001A106D">
        <w:t>(Projektanta)</w:t>
      </w:r>
      <w:r w:rsidR="00215326" w:rsidRPr="001A106D">
        <w:t xml:space="preserve"> </w:t>
      </w:r>
      <w:r w:rsidRPr="001A106D">
        <w:t>określony</w:t>
      </w:r>
      <w:r w:rsidR="00215326" w:rsidRPr="001A106D">
        <w:t xml:space="preserve"> </w:t>
      </w:r>
      <w:r w:rsidRPr="001A106D">
        <w:t>został</w:t>
      </w:r>
      <w:r w:rsidR="00215326" w:rsidRPr="001A106D">
        <w:t xml:space="preserve"> </w:t>
      </w:r>
      <w:r w:rsidRPr="001A106D">
        <w:t>w</w:t>
      </w:r>
      <w:r w:rsidR="00215326" w:rsidRPr="001A106D">
        <w:t xml:space="preserve"> </w:t>
      </w:r>
      <w:r w:rsidRPr="001A106D">
        <w:t>ustawie</w:t>
      </w:r>
      <w:r w:rsidR="00215326" w:rsidRPr="001A106D">
        <w:t xml:space="preserve"> </w:t>
      </w:r>
      <w:r w:rsidRPr="001A106D">
        <w:t>z</w:t>
      </w:r>
      <w:r w:rsidR="00215326" w:rsidRPr="001A106D">
        <w:t xml:space="preserve"> </w:t>
      </w:r>
      <w:r w:rsidRPr="001A106D">
        <w:t>dnia</w:t>
      </w:r>
      <w:r w:rsidR="00215326" w:rsidRPr="005A18BB">
        <w:t xml:space="preserve"> </w:t>
      </w:r>
      <w:r w:rsidRPr="005A18BB">
        <w:t>7</w:t>
      </w:r>
      <w:r w:rsidR="00D1374E">
        <w:t xml:space="preserve"> </w:t>
      </w:r>
      <w:r w:rsidRPr="005A18BB">
        <w:t>lipca1994r.</w:t>
      </w:r>
      <w:r w:rsidR="00215326" w:rsidRPr="005A18BB">
        <w:t xml:space="preserve"> </w:t>
      </w:r>
      <w:r w:rsidRPr="005A18BB">
        <w:t>Prawo</w:t>
      </w:r>
      <w:r w:rsidR="00774880">
        <w:t xml:space="preserve"> </w:t>
      </w:r>
      <w:r w:rsidRPr="005A18BB">
        <w:rPr>
          <w:spacing w:val="-2"/>
        </w:rPr>
        <w:t>Budowlane,</w:t>
      </w:r>
    </w:p>
    <w:p w14:paraId="149869BA" w14:textId="67A49205" w:rsidR="00892000" w:rsidRPr="00610313" w:rsidRDefault="008E2E3F" w:rsidP="0033395C">
      <w:pPr>
        <w:pStyle w:val="Akapitzlist"/>
        <w:numPr>
          <w:ilvl w:val="2"/>
          <w:numId w:val="33"/>
        </w:numPr>
        <w:tabs>
          <w:tab w:val="left" w:pos="557"/>
        </w:tabs>
        <w:rPr>
          <w:b/>
        </w:rPr>
      </w:pPr>
      <w:r w:rsidRPr="005A18BB">
        <w:t>Dokumentacja</w:t>
      </w:r>
      <w:r w:rsidR="00215326" w:rsidRPr="005A18BB">
        <w:t xml:space="preserve"> </w:t>
      </w:r>
      <w:r w:rsidRPr="005A18BB">
        <w:t>projektowa</w:t>
      </w:r>
      <w:r w:rsidR="00215326" w:rsidRPr="005A18BB">
        <w:t xml:space="preserve"> </w:t>
      </w:r>
      <w:r w:rsidRPr="005A18BB">
        <w:t>winna</w:t>
      </w:r>
      <w:r w:rsidR="00215326" w:rsidRPr="005A18BB">
        <w:t xml:space="preserve"> spełniać n</w:t>
      </w:r>
      <w:r w:rsidRPr="005A18BB">
        <w:t>astępujące</w:t>
      </w:r>
      <w:r w:rsidR="00215326" w:rsidRPr="005A18BB">
        <w:t xml:space="preserve"> </w:t>
      </w:r>
      <w:r w:rsidRPr="00610313">
        <w:rPr>
          <w:spacing w:val="-2"/>
        </w:rPr>
        <w:t>wymagania:</w:t>
      </w:r>
    </w:p>
    <w:p w14:paraId="361CC469" w14:textId="77777777" w:rsidR="00892000" w:rsidRPr="005A18BB" w:rsidRDefault="00E373EA" w:rsidP="0033395C">
      <w:pPr>
        <w:pStyle w:val="Akapitzlist"/>
        <w:numPr>
          <w:ilvl w:val="0"/>
          <w:numId w:val="18"/>
        </w:numPr>
        <w:tabs>
          <w:tab w:val="left" w:pos="301"/>
        </w:tabs>
        <w:spacing w:before="0"/>
        <w:ind w:left="301" w:hanging="214"/>
      </w:pPr>
      <w:r w:rsidRPr="005A18BB">
        <w:t>d</w:t>
      </w:r>
      <w:r w:rsidR="008E2E3F" w:rsidRPr="005A18BB">
        <w:t>okumentacja</w:t>
      </w:r>
      <w:r w:rsidR="00215326" w:rsidRPr="005A18BB">
        <w:t xml:space="preserve"> </w:t>
      </w:r>
      <w:r w:rsidR="008E2E3F" w:rsidRPr="005A18BB">
        <w:t>projektowa</w:t>
      </w:r>
      <w:r w:rsidR="00215326" w:rsidRPr="005A18BB">
        <w:t xml:space="preserve"> </w:t>
      </w:r>
      <w:r w:rsidR="008E2E3F" w:rsidRPr="005A18BB">
        <w:t>winna</w:t>
      </w:r>
      <w:r w:rsidR="00215326" w:rsidRPr="005A18BB">
        <w:t xml:space="preserve"> </w:t>
      </w:r>
      <w:r w:rsidR="008E2E3F" w:rsidRPr="005A18BB">
        <w:t>być</w:t>
      </w:r>
      <w:r w:rsidR="00215326" w:rsidRPr="005A18BB">
        <w:t xml:space="preserve"> </w:t>
      </w:r>
      <w:r w:rsidR="008E2E3F" w:rsidRPr="005A18BB">
        <w:t>wykonana</w:t>
      </w:r>
      <w:r w:rsidR="00215326" w:rsidRPr="005A18BB">
        <w:t xml:space="preserve"> </w:t>
      </w:r>
      <w:r w:rsidR="008E2E3F" w:rsidRPr="005A18BB">
        <w:t>w</w:t>
      </w:r>
      <w:r w:rsidR="00215326" w:rsidRPr="005A18BB">
        <w:t xml:space="preserve"> </w:t>
      </w:r>
      <w:r w:rsidR="008E2E3F" w:rsidRPr="005A18BB">
        <w:t>stanie</w:t>
      </w:r>
      <w:r w:rsidR="00215326" w:rsidRPr="005A18BB">
        <w:t xml:space="preserve"> </w:t>
      </w:r>
      <w:r w:rsidR="008E2E3F" w:rsidRPr="005A18BB">
        <w:t>kompletnym</w:t>
      </w:r>
      <w:r w:rsidR="00215326" w:rsidRPr="005A18BB">
        <w:t xml:space="preserve"> </w:t>
      </w:r>
      <w:r w:rsidR="008E2E3F" w:rsidRPr="005A18BB">
        <w:t>z</w:t>
      </w:r>
      <w:r w:rsidR="00215326" w:rsidRPr="005A18BB">
        <w:t xml:space="preserve"> </w:t>
      </w:r>
      <w:r w:rsidR="008E2E3F" w:rsidRPr="005A18BB">
        <w:t>punktu</w:t>
      </w:r>
      <w:r w:rsidR="00215326" w:rsidRPr="005A18BB">
        <w:t xml:space="preserve"> </w:t>
      </w:r>
      <w:r w:rsidR="008E2E3F" w:rsidRPr="005A18BB">
        <w:t>widzenia</w:t>
      </w:r>
      <w:r w:rsidR="00215326" w:rsidRPr="005A18BB">
        <w:t xml:space="preserve"> </w:t>
      </w:r>
      <w:r w:rsidR="008E2E3F" w:rsidRPr="005A18BB">
        <w:t>celu,</w:t>
      </w:r>
      <w:r w:rsidR="00215326" w:rsidRPr="005A18BB">
        <w:t xml:space="preserve"> </w:t>
      </w:r>
      <w:r w:rsidR="008E2E3F" w:rsidRPr="005A18BB">
        <w:t>któremu</w:t>
      </w:r>
      <w:r w:rsidR="00215326" w:rsidRPr="005A18BB">
        <w:t xml:space="preserve"> </w:t>
      </w:r>
      <w:r w:rsidR="008E2E3F" w:rsidRPr="005A18BB">
        <w:t>ma</w:t>
      </w:r>
      <w:r w:rsidR="00215326" w:rsidRPr="005A18BB">
        <w:t xml:space="preserve"> </w:t>
      </w:r>
      <w:r w:rsidR="008E2E3F" w:rsidRPr="005A18BB">
        <w:rPr>
          <w:spacing w:val="-2"/>
        </w:rPr>
        <w:t>służyć,</w:t>
      </w:r>
    </w:p>
    <w:p w14:paraId="08A7C0B2" w14:textId="77777777" w:rsidR="00892000" w:rsidRPr="005A18BB" w:rsidRDefault="008E2E3F" w:rsidP="0033395C">
      <w:pPr>
        <w:pStyle w:val="Akapitzlist"/>
        <w:numPr>
          <w:ilvl w:val="0"/>
          <w:numId w:val="18"/>
        </w:numPr>
        <w:tabs>
          <w:tab w:val="left" w:pos="350"/>
        </w:tabs>
        <w:ind w:left="87" w:right="89" w:firstLine="0"/>
      </w:pPr>
      <w:r w:rsidRPr="005A18BB">
        <w:t>dokumentacja projektowa stanowić będzie podstawę do realizacji przedmiotu zamówienia - pełnego zakresu robót budowlanych na jej podstawie,</w:t>
      </w:r>
    </w:p>
    <w:p w14:paraId="26982A42" w14:textId="77777777" w:rsidR="00892000" w:rsidRPr="005A18BB" w:rsidRDefault="008E2E3F" w:rsidP="0033395C">
      <w:pPr>
        <w:pStyle w:val="Akapitzlist"/>
        <w:numPr>
          <w:ilvl w:val="0"/>
          <w:numId w:val="18"/>
        </w:numPr>
        <w:tabs>
          <w:tab w:val="left" w:pos="301"/>
        </w:tabs>
        <w:ind w:left="301" w:hanging="214"/>
      </w:pPr>
      <w:r w:rsidRPr="005A18BB">
        <w:t>sprawdzenie</w:t>
      </w:r>
      <w:r w:rsidR="00215326" w:rsidRPr="005A18BB">
        <w:t xml:space="preserve"> </w:t>
      </w:r>
      <w:r w:rsidRPr="005A18BB">
        <w:t>dokumentacji</w:t>
      </w:r>
      <w:r w:rsidR="00215326" w:rsidRPr="005A18BB">
        <w:t xml:space="preserve"> </w:t>
      </w:r>
      <w:r w:rsidRPr="005A18BB">
        <w:t>w</w:t>
      </w:r>
      <w:r w:rsidR="00215326" w:rsidRPr="005A18BB">
        <w:t xml:space="preserve"> </w:t>
      </w:r>
      <w:r w:rsidRPr="005A18BB">
        <w:t>zakresie</w:t>
      </w:r>
      <w:r w:rsidR="00215326" w:rsidRPr="005A18BB">
        <w:t xml:space="preserve"> </w:t>
      </w:r>
      <w:r w:rsidRPr="005A18BB">
        <w:t>wynikającym</w:t>
      </w:r>
      <w:r w:rsidR="00215326" w:rsidRPr="005A18BB">
        <w:t xml:space="preserve"> </w:t>
      </w:r>
      <w:r w:rsidRPr="005A18BB">
        <w:t>z</w:t>
      </w:r>
      <w:r w:rsidR="00215326" w:rsidRPr="005A18BB">
        <w:t xml:space="preserve"> </w:t>
      </w:r>
      <w:r w:rsidRPr="005A18BB">
        <w:rPr>
          <w:spacing w:val="-2"/>
        </w:rPr>
        <w:t>przepisów,</w:t>
      </w:r>
    </w:p>
    <w:p w14:paraId="3699E54B" w14:textId="77777777" w:rsidR="00892000" w:rsidRPr="005A18BB" w:rsidRDefault="008E2E3F" w:rsidP="0033395C">
      <w:pPr>
        <w:pStyle w:val="Akapitzlist"/>
        <w:numPr>
          <w:ilvl w:val="0"/>
          <w:numId w:val="18"/>
        </w:numPr>
        <w:tabs>
          <w:tab w:val="left" w:pos="319"/>
        </w:tabs>
        <w:spacing w:before="0"/>
        <w:ind w:left="87" w:right="89" w:firstLine="0"/>
      </w:pPr>
      <w:r w:rsidRPr="005A18BB">
        <w:t>dokumentacja projektowa nie może przedmiotu zamówienia opisywać przez wskazanie znaków towarowych, patentów lub pochodzenia, chyba że</w:t>
      </w:r>
      <w:r w:rsidR="00215326" w:rsidRPr="005A18BB">
        <w:t xml:space="preserve"> </w:t>
      </w:r>
      <w:r w:rsidRPr="005A18BB">
        <w:t>jest</w:t>
      </w:r>
      <w:r w:rsidR="00215326" w:rsidRPr="005A18BB">
        <w:t xml:space="preserve"> </w:t>
      </w:r>
      <w:r w:rsidRPr="005A18BB">
        <w:t>to</w:t>
      </w:r>
      <w:r w:rsidR="00215326" w:rsidRPr="005A18BB">
        <w:t xml:space="preserve"> </w:t>
      </w:r>
      <w:r w:rsidRPr="005A18BB">
        <w:t>uzasadnione</w:t>
      </w:r>
      <w:r w:rsidR="00215326" w:rsidRPr="005A18BB">
        <w:t xml:space="preserve"> </w:t>
      </w:r>
      <w:r w:rsidRPr="005A18BB">
        <w:t>specyfikacją</w:t>
      </w:r>
      <w:r w:rsidR="00215326" w:rsidRPr="005A18BB">
        <w:t xml:space="preserve"> </w:t>
      </w:r>
      <w:r w:rsidRPr="005A18BB">
        <w:t>przedmiotu</w:t>
      </w:r>
      <w:r w:rsidR="00215326" w:rsidRPr="005A18BB">
        <w:t xml:space="preserve"> </w:t>
      </w:r>
      <w:r w:rsidRPr="005A18BB">
        <w:t>zamówienia lub</w:t>
      </w:r>
      <w:r w:rsidR="00215326" w:rsidRPr="005A18BB">
        <w:t xml:space="preserve"> </w:t>
      </w:r>
      <w:r w:rsidRPr="005A18BB">
        <w:t>nie można tego opisać</w:t>
      </w:r>
      <w:r w:rsidR="00215326" w:rsidRPr="005A18BB">
        <w:t xml:space="preserve"> </w:t>
      </w:r>
      <w:r w:rsidRPr="005A18BB">
        <w:t xml:space="preserve">za pomocą dostatecznie dokładnych określeń, a wskazaniu takiemu towarzyszą wyrazy „lub równoważne” lub inne równoważne </w:t>
      </w:r>
      <w:r w:rsidRPr="005A18BB">
        <w:rPr>
          <w:spacing w:val="-2"/>
        </w:rPr>
        <w:t>wyrazy,</w:t>
      </w:r>
    </w:p>
    <w:p w14:paraId="48FE3461" w14:textId="77777777" w:rsidR="00892000" w:rsidRPr="005A18BB" w:rsidRDefault="008E2E3F" w:rsidP="0033395C">
      <w:pPr>
        <w:pStyle w:val="Akapitzlist"/>
        <w:numPr>
          <w:ilvl w:val="0"/>
          <w:numId w:val="18"/>
        </w:numPr>
        <w:tabs>
          <w:tab w:val="left" w:pos="340"/>
        </w:tabs>
        <w:spacing w:before="2"/>
        <w:ind w:left="87" w:right="90" w:firstLine="0"/>
      </w:pPr>
      <w:r w:rsidRPr="005A18BB">
        <w:t>dokumentacja projektowa powinna opisywać przedmiot zamówienia w tym zastosowane materiały i urządzenia za pomocą cech technicznych i jakościowych, przy przestrzeganiu Polskich Norm przenoszących europejskie normy zharmonizowane.</w:t>
      </w:r>
      <w:r w:rsidR="00215326" w:rsidRPr="005A18BB">
        <w:t xml:space="preserve"> </w:t>
      </w:r>
      <w:r w:rsidRPr="005A18BB">
        <w:t>W</w:t>
      </w:r>
      <w:r w:rsidR="00215326" w:rsidRPr="005A18BB">
        <w:t xml:space="preserve"> </w:t>
      </w:r>
      <w:r w:rsidRPr="005A18BB">
        <w:t>przypadku</w:t>
      </w:r>
      <w:r w:rsidR="00215326" w:rsidRPr="005A18BB">
        <w:t xml:space="preserve"> </w:t>
      </w:r>
      <w:r w:rsidRPr="005A18BB">
        <w:t>braku</w:t>
      </w:r>
      <w:r w:rsidR="00215326" w:rsidRPr="005A18BB">
        <w:t xml:space="preserve"> </w:t>
      </w:r>
      <w:r w:rsidRPr="005A18BB">
        <w:t>Polskich Norm</w:t>
      </w:r>
      <w:r w:rsidR="00215326" w:rsidRPr="005A18BB">
        <w:t xml:space="preserve"> </w:t>
      </w:r>
      <w:r w:rsidRPr="005A18BB">
        <w:t>przenoszących</w:t>
      </w:r>
      <w:r w:rsidR="00215326" w:rsidRPr="005A18BB">
        <w:t xml:space="preserve"> </w:t>
      </w:r>
      <w:r w:rsidRPr="005A18BB">
        <w:t>europejskie normy</w:t>
      </w:r>
      <w:r w:rsidR="00215326" w:rsidRPr="005A18BB">
        <w:t xml:space="preserve"> </w:t>
      </w:r>
      <w:r w:rsidRPr="005A18BB">
        <w:t>zharmonizowane</w:t>
      </w:r>
      <w:r w:rsidR="00215326" w:rsidRPr="005A18BB">
        <w:t xml:space="preserve"> </w:t>
      </w:r>
      <w:r w:rsidRPr="005A18BB">
        <w:t>uwzględnia</w:t>
      </w:r>
      <w:r w:rsidR="00215326" w:rsidRPr="005A18BB">
        <w:t xml:space="preserve"> </w:t>
      </w:r>
      <w:r w:rsidRPr="005A18BB">
        <w:t>się: europejskie aprobaty techniczne, wspólne specyfikacje techniczne,</w:t>
      </w:r>
    </w:p>
    <w:p w14:paraId="5B2C47AD" w14:textId="77777777" w:rsidR="00892000" w:rsidRPr="005A18BB" w:rsidRDefault="008E2E3F" w:rsidP="0033395C">
      <w:pPr>
        <w:pStyle w:val="Akapitzlist"/>
        <w:numPr>
          <w:ilvl w:val="0"/>
          <w:numId w:val="18"/>
        </w:numPr>
        <w:tabs>
          <w:tab w:val="left" w:pos="321"/>
        </w:tabs>
        <w:spacing w:before="2"/>
        <w:ind w:left="87" w:right="91" w:firstLine="0"/>
      </w:pPr>
      <w:r w:rsidRPr="005A18BB">
        <w:t>w dokumentacji będą wskazane wyroby budowlane (materiały, urządzenia) dopuszczone do obrotu i powszechnie dostępne na rynku,</w:t>
      </w:r>
    </w:p>
    <w:p w14:paraId="4CC69AE7" w14:textId="77777777" w:rsidR="00892000" w:rsidRPr="005A18BB" w:rsidRDefault="008E2E3F" w:rsidP="0033395C">
      <w:pPr>
        <w:pStyle w:val="Akapitzlist"/>
        <w:numPr>
          <w:ilvl w:val="0"/>
          <w:numId w:val="18"/>
        </w:numPr>
        <w:tabs>
          <w:tab w:val="left" w:pos="415"/>
        </w:tabs>
        <w:ind w:left="87" w:right="94" w:firstLine="0"/>
      </w:pPr>
      <w:r w:rsidRPr="005A18BB">
        <w:t xml:space="preserve">wersję elektroniczną dokumentacji projektowej należy przekazać na opisanych </w:t>
      </w:r>
      <w:r w:rsidR="00215326" w:rsidRPr="005A18BB">
        <w:t xml:space="preserve">nośnikach pendrive lub </w:t>
      </w:r>
      <w:r w:rsidRPr="005A18BB">
        <w:t>płytach CD. Dokumentacja elektroniczna projektów winna być odzwierciedleniem (skan) dokumentacji projektowej w formie papierowej,</w:t>
      </w:r>
    </w:p>
    <w:p w14:paraId="7A316EB3" w14:textId="77777777" w:rsidR="00892000" w:rsidRPr="005A18BB" w:rsidRDefault="008E2E3F" w:rsidP="0033395C">
      <w:pPr>
        <w:pStyle w:val="Akapitzlist"/>
        <w:numPr>
          <w:ilvl w:val="0"/>
          <w:numId w:val="18"/>
        </w:numPr>
        <w:tabs>
          <w:tab w:val="left" w:pos="313"/>
        </w:tabs>
        <w:ind w:left="313" w:hanging="226"/>
      </w:pPr>
      <w:r w:rsidRPr="005A18BB">
        <w:t>dokumentacja</w:t>
      </w:r>
      <w:r w:rsidR="00215326" w:rsidRPr="005A18BB">
        <w:t xml:space="preserve"> </w:t>
      </w:r>
      <w:r w:rsidRPr="005A18BB">
        <w:t>projektowa</w:t>
      </w:r>
      <w:r w:rsidR="00215326" w:rsidRPr="005A18BB">
        <w:t xml:space="preserve"> </w:t>
      </w:r>
      <w:r w:rsidRPr="005A18BB">
        <w:t>winna</w:t>
      </w:r>
      <w:r w:rsidR="00215326" w:rsidRPr="005A18BB">
        <w:t xml:space="preserve"> </w:t>
      </w:r>
      <w:r w:rsidRPr="005A18BB">
        <w:t>być</w:t>
      </w:r>
      <w:r w:rsidR="00215326" w:rsidRPr="005A18BB">
        <w:t xml:space="preserve"> </w:t>
      </w:r>
      <w:r w:rsidRPr="005A18BB">
        <w:t>trwale</w:t>
      </w:r>
      <w:r w:rsidR="00215326" w:rsidRPr="005A18BB">
        <w:t xml:space="preserve"> </w:t>
      </w:r>
      <w:r w:rsidRPr="005A18BB">
        <w:t>i</w:t>
      </w:r>
      <w:r w:rsidR="00215326" w:rsidRPr="005A18BB">
        <w:t xml:space="preserve"> </w:t>
      </w:r>
      <w:r w:rsidRPr="005A18BB">
        <w:t>czytelnie</w:t>
      </w:r>
      <w:r w:rsidR="00215326" w:rsidRPr="005A18BB">
        <w:t xml:space="preserve"> </w:t>
      </w:r>
      <w:r w:rsidRPr="005A18BB">
        <w:t>oznaczona</w:t>
      </w:r>
      <w:r w:rsidR="00215326" w:rsidRPr="005A18BB">
        <w:t xml:space="preserve"> </w:t>
      </w:r>
      <w:r w:rsidRPr="005A18BB">
        <w:t>(egzemplarze,</w:t>
      </w:r>
      <w:r w:rsidR="00215326" w:rsidRPr="005A18BB">
        <w:t xml:space="preserve"> </w:t>
      </w:r>
      <w:r w:rsidRPr="005A18BB">
        <w:t>tomy),</w:t>
      </w:r>
      <w:r w:rsidR="00215326" w:rsidRPr="005A18BB">
        <w:t xml:space="preserve"> </w:t>
      </w:r>
      <w:r w:rsidRPr="005A18BB">
        <w:t>oraz</w:t>
      </w:r>
      <w:r w:rsidR="00215326" w:rsidRPr="005A18BB">
        <w:t xml:space="preserve"> </w:t>
      </w:r>
      <w:r w:rsidRPr="005A18BB">
        <w:t>trwale</w:t>
      </w:r>
      <w:r w:rsidR="00215326" w:rsidRPr="005A18BB">
        <w:t xml:space="preserve"> </w:t>
      </w:r>
      <w:r w:rsidRPr="005A18BB">
        <w:rPr>
          <w:spacing w:val="-2"/>
        </w:rPr>
        <w:t>oprawiona,</w:t>
      </w:r>
    </w:p>
    <w:p w14:paraId="5570C09D" w14:textId="77777777" w:rsidR="00892000" w:rsidRPr="005A18BB" w:rsidRDefault="008E2E3F" w:rsidP="0033395C">
      <w:pPr>
        <w:pStyle w:val="Akapitzlist"/>
        <w:numPr>
          <w:ilvl w:val="0"/>
          <w:numId w:val="18"/>
        </w:numPr>
        <w:tabs>
          <w:tab w:val="left" w:pos="271"/>
        </w:tabs>
        <w:ind w:left="87" w:right="84" w:firstLine="0"/>
      </w:pPr>
      <w:r w:rsidRPr="005A18BB">
        <w:t>dokumentację projektową należy opracować zgodnie z: postanowieniami zawartymi w umowie, zasadami współczesnej wiedzy technicznej, należytą starannością przy zastosowaniu obowiązujących przepisów, norm i warunków technicznych z uwzględnieniem potrzeb i specyfiki przedmiotowego zlecenia,</w:t>
      </w:r>
    </w:p>
    <w:p w14:paraId="619A1CFA" w14:textId="77777777" w:rsidR="00892000" w:rsidRPr="002A7C4B" w:rsidRDefault="008E2E3F" w:rsidP="0033395C">
      <w:pPr>
        <w:pStyle w:val="Akapitzlist"/>
        <w:numPr>
          <w:ilvl w:val="0"/>
          <w:numId w:val="18"/>
        </w:numPr>
        <w:tabs>
          <w:tab w:val="left" w:pos="267"/>
        </w:tabs>
        <w:spacing w:before="2"/>
        <w:ind w:left="267" w:hanging="180"/>
      </w:pPr>
      <w:r w:rsidRPr="002A7C4B">
        <w:t>dokumentacja</w:t>
      </w:r>
      <w:r w:rsidR="00215326" w:rsidRPr="002A7C4B">
        <w:t xml:space="preserve"> </w:t>
      </w:r>
      <w:r w:rsidRPr="002A7C4B">
        <w:t>projektowa</w:t>
      </w:r>
      <w:r w:rsidR="00215326" w:rsidRPr="002A7C4B">
        <w:t xml:space="preserve"> </w:t>
      </w:r>
      <w:r w:rsidRPr="002A7C4B">
        <w:t>winna</w:t>
      </w:r>
      <w:r w:rsidR="00215326" w:rsidRPr="002A7C4B">
        <w:t xml:space="preserve"> </w:t>
      </w:r>
      <w:r w:rsidRPr="002A7C4B">
        <w:t>być</w:t>
      </w:r>
      <w:r w:rsidR="00215326" w:rsidRPr="002A7C4B">
        <w:t xml:space="preserve"> </w:t>
      </w:r>
      <w:r w:rsidRPr="002A7C4B">
        <w:t>zgodna</w:t>
      </w:r>
      <w:r w:rsidR="00215326" w:rsidRPr="002A7C4B">
        <w:t xml:space="preserve"> </w:t>
      </w:r>
      <w:r w:rsidRPr="002A7C4B">
        <w:t>z</w:t>
      </w:r>
      <w:r w:rsidR="00215326" w:rsidRPr="002A7C4B">
        <w:t xml:space="preserve"> </w:t>
      </w:r>
      <w:r w:rsidRPr="002A7C4B">
        <w:t>obowiązującymi</w:t>
      </w:r>
      <w:r w:rsidR="00215326" w:rsidRPr="002A7C4B">
        <w:t xml:space="preserve"> </w:t>
      </w:r>
      <w:r w:rsidRPr="002A7C4B">
        <w:rPr>
          <w:spacing w:val="-2"/>
        </w:rPr>
        <w:t>przepisami.</w:t>
      </w:r>
    </w:p>
    <w:p w14:paraId="705689C5" w14:textId="19E1A046" w:rsidR="00892000" w:rsidRPr="00D74D9B" w:rsidRDefault="00D74D9B" w:rsidP="00D74D9B">
      <w:pPr>
        <w:tabs>
          <w:tab w:val="left" w:pos="426"/>
        </w:tabs>
        <w:ind w:right="96"/>
        <w:rPr>
          <w:b/>
        </w:rPr>
      </w:pPr>
      <w:r>
        <w:rPr>
          <w:b/>
        </w:rPr>
        <w:t xml:space="preserve">2.2. </w:t>
      </w:r>
      <w:r w:rsidR="008E2E3F" w:rsidRPr="00D74D9B">
        <w:rPr>
          <w:b/>
        </w:rPr>
        <w:t>Uzyskać wymagane prawem warunki, zezwolenia, pozwolenia, uzgodnienia, zgłoszenia robót, nie wymagające uzyskania decyzji pozwolenia na budowę;</w:t>
      </w:r>
    </w:p>
    <w:p w14:paraId="42F03A6F" w14:textId="078B527A" w:rsidR="00A669DA" w:rsidRPr="002A7C4B" w:rsidRDefault="00D74D9B" w:rsidP="00D74D9B">
      <w:r>
        <w:rPr>
          <w:b/>
        </w:rPr>
        <w:t xml:space="preserve">2.3. </w:t>
      </w:r>
      <w:r w:rsidR="001B642C" w:rsidRPr="00610313">
        <w:rPr>
          <w:b/>
        </w:rPr>
        <w:t>Wykonać rob</w:t>
      </w:r>
      <w:r w:rsidR="00A669DA" w:rsidRPr="00610313">
        <w:rPr>
          <w:b/>
        </w:rPr>
        <w:t>oty</w:t>
      </w:r>
      <w:r w:rsidR="001B642C" w:rsidRPr="00610313">
        <w:rPr>
          <w:b/>
        </w:rPr>
        <w:t xml:space="preserve"> rozbiórkowe </w:t>
      </w:r>
      <w:r w:rsidR="00A669DA" w:rsidRPr="00D74D9B">
        <w:t>tj.</w:t>
      </w:r>
      <w:r w:rsidR="001B642C" w:rsidRPr="002A7C4B">
        <w:t xml:space="preserve"> demontaż starych elementów małej architektury i urządzeń zabawowych wraz z ich utylizacją</w:t>
      </w:r>
      <w:r w:rsidR="00A669DA" w:rsidRPr="002A7C4B">
        <w:t>:</w:t>
      </w:r>
    </w:p>
    <w:p w14:paraId="14FE9582" w14:textId="77777777" w:rsidR="00A669DA" w:rsidRPr="005A18BB" w:rsidRDefault="001B642C" w:rsidP="0033395C">
      <w:pPr>
        <w:pStyle w:val="Akapitzlist"/>
        <w:numPr>
          <w:ilvl w:val="0"/>
          <w:numId w:val="23"/>
        </w:numPr>
        <w:spacing w:line="276" w:lineRule="auto"/>
      </w:pPr>
      <w:r w:rsidRPr="005A18BB">
        <w:t xml:space="preserve">dwa kosze na śmieci, </w:t>
      </w:r>
    </w:p>
    <w:p w14:paraId="05BA6642" w14:textId="77777777" w:rsidR="001B642C" w:rsidRPr="002A7C4B" w:rsidRDefault="001B642C" w:rsidP="0033395C">
      <w:pPr>
        <w:pStyle w:val="Akapitzlist"/>
        <w:numPr>
          <w:ilvl w:val="0"/>
          <w:numId w:val="23"/>
        </w:numPr>
        <w:spacing w:line="276" w:lineRule="auto"/>
      </w:pPr>
      <w:r w:rsidRPr="002A7C4B">
        <w:t>zabawka - sprężynowiec;</w:t>
      </w:r>
    </w:p>
    <w:p w14:paraId="5AF1B722" w14:textId="77777777" w:rsidR="001B642C" w:rsidRPr="002A7C4B" w:rsidRDefault="00A669DA" w:rsidP="0067794F">
      <w:pPr>
        <w:spacing w:line="276" w:lineRule="auto"/>
        <w:jc w:val="both"/>
      </w:pPr>
      <w:r w:rsidRPr="00610313">
        <w:rPr>
          <w:b/>
        </w:rPr>
        <w:t>2.4. W</w:t>
      </w:r>
      <w:r w:rsidR="001B642C" w:rsidRPr="00610313">
        <w:rPr>
          <w:b/>
        </w:rPr>
        <w:t>ykona</w:t>
      </w:r>
      <w:r w:rsidRPr="00610313">
        <w:rPr>
          <w:b/>
        </w:rPr>
        <w:t>ć robo</w:t>
      </w:r>
      <w:r w:rsidR="001B642C" w:rsidRPr="00610313">
        <w:rPr>
          <w:b/>
        </w:rPr>
        <w:t>t</w:t>
      </w:r>
      <w:r w:rsidRPr="00610313">
        <w:rPr>
          <w:b/>
        </w:rPr>
        <w:t>y</w:t>
      </w:r>
      <w:r w:rsidR="001B642C" w:rsidRPr="00610313">
        <w:rPr>
          <w:b/>
        </w:rPr>
        <w:t xml:space="preserve"> ziemn</w:t>
      </w:r>
      <w:r w:rsidRPr="00610313">
        <w:rPr>
          <w:b/>
        </w:rPr>
        <w:t>e</w:t>
      </w:r>
      <w:r w:rsidRPr="002A7C4B">
        <w:t xml:space="preserve"> poprzez</w:t>
      </w:r>
      <w:r w:rsidR="001B642C" w:rsidRPr="002A7C4B">
        <w:t xml:space="preserve"> przygotowanie terenu pod montaż nowych elementów placu zabaw zgodnie z założeniami projektu;</w:t>
      </w:r>
    </w:p>
    <w:p w14:paraId="060B864C" w14:textId="77777777" w:rsidR="001B642C" w:rsidRPr="002A7C4B" w:rsidRDefault="00A669DA" w:rsidP="0067794F">
      <w:pPr>
        <w:spacing w:line="276" w:lineRule="auto"/>
        <w:jc w:val="both"/>
      </w:pPr>
      <w:r w:rsidRPr="00610313">
        <w:rPr>
          <w:b/>
        </w:rPr>
        <w:t>2.5. W</w:t>
      </w:r>
      <w:r w:rsidR="001B642C" w:rsidRPr="00610313">
        <w:rPr>
          <w:b/>
        </w:rPr>
        <w:t>ykona</w:t>
      </w:r>
      <w:r w:rsidRPr="00610313">
        <w:rPr>
          <w:b/>
        </w:rPr>
        <w:t>ć</w:t>
      </w:r>
      <w:r w:rsidR="001B642C" w:rsidRPr="00610313">
        <w:rPr>
          <w:b/>
        </w:rPr>
        <w:t xml:space="preserve"> prac</w:t>
      </w:r>
      <w:r w:rsidRPr="00610313">
        <w:rPr>
          <w:b/>
        </w:rPr>
        <w:t>e</w:t>
      </w:r>
      <w:r w:rsidR="001B642C" w:rsidRPr="00610313">
        <w:rPr>
          <w:b/>
        </w:rPr>
        <w:t xml:space="preserve"> modyfikując</w:t>
      </w:r>
      <w:r w:rsidRPr="00610313">
        <w:rPr>
          <w:b/>
        </w:rPr>
        <w:t>e</w:t>
      </w:r>
      <w:r w:rsidR="001B642C" w:rsidRPr="00610313">
        <w:rPr>
          <w:b/>
        </w:rPr>
        <w:t xml:space="preserve"> teren</w:t>
      </w:r>
      <w:r w:rsidRPr="002A7C4B">
        <w:t xml:space="preserve"> poprzez</w:t>
      </w:r>
      <w:r w:rsidR="001B642C" w:rsidRPr="002A7C4B">
        <w:t xml:space="preserve"> zmian</w:t>
      </w:r>
      <w:r w:rsidRPr="002A7C4B">
        <w:t>ę</w:t>
      </w:r>
      <w:r w:rsidR="001B642C" w:rsidRPr="002A7C4B">
        <w:t xml:space="preserve"> ukształtowania terenu</w:t>
      </w:r>
      <w:r w:rsidRPr="002A7C4B">
        <w:t xml:space="preserve"> polegającą</w:t>
      </w:r>
      <w:r w:rsidR="001B642C" w:rsidRPr="002A7C4B">
        <w:t xml:space="preserve"> na  wykonaniu niewielkich wzniesień na powierzchni około 25 m² w celu stworzenia ścieżki sensorycznej pokrytej trawą;</w:t>
      </w:r>
    </w:p>
    <w:p w14:paraId="032BB727" w14:textId="77777777" w:rsidR="001B642C" w:rsidRPr="00610313" w:rsidRDefault="00A669DA" w:rsidP="0067794F">
      <w:pPr>
        <w:spacing w:line="276" w:lineRule="auto"/>
        <w:jc w:val="both"/>
        <w:rPr>
          <w:b/>
        </w:rPr>
      </w:pPr>
      <w:r w:rsidRPr="00610313">
        <w:rPr>
          <w:b/>
        </w:rPr>
        <w:t>2.6. N</w:t>
      </w:r>
      <w:r w:rsidR="001B642C" w:rsidRPr="00610313">
        <w:rPr>
          <w:b/>
        </w:rPr>
        <w:t>asadz</w:t>
      </w:r>
      <w:r w:rsidRPr="00610313">
        <w:rPr>
          <w:b/>
        </w:rPr>
        <w:t>ić</w:t>
      </w:r>
      <w:r w:rsidR="001B642C" w:rsidRPr="00610313">
        <w:rPr>
          <w:b/>
        </w:rPr>
        <w:t xml:space="preserve"> </w:t>
      </w:r>
      <w:r w:rsidR="001B642C" w:rsidRPr="00D74D9B">
        <w:t>6 szt. drzew liściastych typu Katalpa przy ścieżce sensorycznej;</w:t>
      </w:r>
    </w:p>
    <w:p w14:paraId="3F1E06B8" w14:textId="77777777" w:rsidR="001B642C" w:rsidRPr="00610313" w:rsidRDefault="00A669DA" w:rsidP="0067794F">
      <w:pPr>
        <w:spacing w:line="276" w:lineRule="auto"/>
        <w:jc w:val="both"/>
        <w:rPr>
          <w:b/>
        </w:rPr>
      </w:pPr>
      <w:r w:rsidRPr="00610313">
        <w:rPr>
          <w:b/>
        </w:rPr>
        <w:t>2.7. Z</w:t>
      </w:r>
      <w:r w:rsidR="001B642C" w:rsidRPr="00610313">
        <w:rPr>
          <w:b/>
        </w:rPr>
        <w:t>akup</w:t>
      </w:r>
      <w:r w:rsidRPr="00610313">
        <w:rPr>
          <w:b/>
        </w:rPr>
        <w:t>ić</w:t>
      </w:r>
      <w:r w:rsidR="001B642C" w:rsidRPr="00610313">
        <w:rPr>
          <w:b/>
        </w:rPr>
        <w:t xml:space="preserve"> i wykona</w:t>
      </w:r>
      <w:r w:rsidRPr="00610313">
        <w:rPr>
          <w:b/>
        </w:rPr>
        <w:t>ć</w:t>
      </w:r>
      <w:r w:rsidR="001B642C" w:rsidRPr="00610313">
        <w:rPr>
          <w:b/>
        </w:rPr>
        <w:t xml:space="preserve"> nawierzchni</w:t>
      </w:r>
      <w:r w:rsidRPr="00610313">
        <w:rPr>
          <w:b/>
        </w:rPr>
        <w:t>ę</w:t>
      </w:r>
      <w:r w:rsidR="001B642C" w:rsidRPr="00610313">
        <w:rPr>
          <w:b/>
        </w:rPr>
        <w:t xml:space="preserve"> trawiast</w:t>
      </w:r>
      <w:r w:rsidRPr="00610313">
        <w:rPr>
          <w:b/>
        </w:rPr>
        <w:t>ą</w:t>
      </w:r>
      <w:r w:rsidR="001B642C" w:rsidRPr="00610313">
        <w:rPr>
          <w:b/>
        </w:rPr>
        <w:t xml:space="preserve"> w miejscu wzniesień – ścieżki sensorycznej oraz uzupełni</w:t>
      </w:r>
      <w:r w:rsidRPr="00610313">
        <w:rPr>
          <w:b/>
        </w:rPr>
        <w:t>ć</w:t>
      </w:r>
      <w:r w:rsidR="001B642C" w:rsidRPr="00610313">
        <w:rPr>
          <w:b/>
        </w:rPr>
        <w:t xml:space="preserve"> miejsc</w:t>
      </w:r>
      <w:r w:rsidRPr="00610313">
        <w:rPr>
          <w:b/>
        </w:rPr>
        <w:t>a</w:t>
      </w:r>
      <w:r w:rsidR="001B642C" w:rsidRPr="00610313">
        <w:rPr>
          <w:b/>
        </w:rPr>
        <w:t xml:space="preserve"> po pracach montażowych;</w:t>
      </w:r>
    </w:p>
    <w:p w14:paraId="7DF4997C" w14:textId="0B380635" w:rsidR="00A669DA" w:rsidRPr="002A7C4B" w:rsidRDefault="00A669DA" w:rsidP="0067794F">
      <w:pPr>
        <w:spacing w:line="276" w:lineRule="auto"/>
        <w:jc w:val="both"/>
        <w:rPr>
          <w:color w:val="000000" w:themeColor="text1"/>
        </w:rPr>
      </w:pPr>
      <w:r w:rsidRPr="00610313">
        <w:rPr>
          <w:b/>
        </w:rPr>
        <w:t>2.8.</w:t>
      </w:r>
      <w:r w:rsidRPr="00610313">
        <w:rPr>
          <w:b/>
          <w:color w:val="FF0000"/>
        </w:rPr>
        <w:t xml:space="preserve"> </w:t>
      </w:r>
      <w:r w:rsidRPr="00610313">
        <w:rPr>
          <w:b/>
          <w:color w:val="000000" w:themeColor="text1"/>
        </w:rPr>
        <w:t>Dostarczyć i zamontować</w:t>
      </w:r>
      <w:r w:rsidRPr="002A7C4B">
        <w:rPr>
          <w:color w:val="000000" w:themeColor="text1"/>
        </w:rPr>
        <w:t xml:space="preserve"> </w:t>
      </w:r>
      <w:r w:rsidRPr="00D74D9B">
        <w:rPr>
          <w:b/>
          <w:color w:val="000000" w:themeColor="text1"/>
        </w:rPr>
        <w:t xml:space="preserve">z zachowaniem stref bezpiecznych: urządzenia zabawowe i elementy małej architektury związane z gruntem, </w:t>
      </w:r>
      <w:r w:rsidRPr="002A7C4B">
        <w:rPr>
          <w:color w:val="000000" w:themeColor="text1"/>
        </w:rPr>
        <w:t xml:space="preserve">tablice sensoryczne, tablice z regulaminem placu zabaw itp. na podstawie opracowanej dokumentacji projektowej, uwzględniającej, elementy wskazane </w:t>
      </w:r>
      <w:r w:rsidR="001C6C99" w:rsidRPr="002A7C4B">
        <w:rPr>
          <w:color w:val="000000" w:themeColor="text1"/>
        </w:rPr>
        <w:t xml:space="preserve">w ilości i typie rodzaju wyposażenia </w:t>
      </w:r>
      <w:r w:rsidRPr="002A7C4B">
        <w:rPr>
          <w:color w:val="000000" w:themeColor="text1"/>
        </w:rPr>
        <w:t xml:space="preserve">w </w:t>
      </w:r>
      <w:r w:rsidR="001C6C99" w:rsidRPr="002A7C4B">
        <w:rPr>
          <w:color w:val="000000" w:themeColor="text1"/>
        </w:rPr>
        <w:t xml:space="preserve">tabeli nr 1 w </w:t>
      </w:r>
      <w:r w:rsidR="00566BE2" w:rsidRPr="002A7C4B">
        <w:rPr>
          <w:color w:val="000000" w:themeColor="text1"/>
        </w:rPr>
        <w:t xml:space="preserve">opisie </w:t>
      </w:r>
      <w:r w:rsidRPr="002A7C4B">
        <w:rPr>
          <w:color w:val="000000" w:themeColor="text1"/>
        </w:rPr>
        <w:t>przedmio</w:t>
      </w:r>
      <w:r w:rsidR="00566BE2" w:rsidRPr="002A7C4B">
        <w:rPr>
          <w:color w:val="000000" w:themeColor="text1"/>
        </w:rPr>
        <w:t>tu</w:t>
      </w:r>
      <w:r w:rsidR="00616301" w:rsidRPr="002A7C4B">
        <w:rPr>
          <w:color w:val="000000" w:themeColor="text1"/>
        </w:rPr>
        <w:t xml:space="preserve"> zamówienia</w:t>
      </w:r>
      <w:r w:rsidR="002A7C4B" w:rsidRPr="002A7C4B">
        <w:rPr>
          <w:color w:val="000000" w:themeColor="text1"/>
        </w:rPr>
        <w:t xml:space="preserve"> i zaakceptowanej koncepcji</w:t>
      </w:r>
      <w:r w:rsidR="001C6C99" w:rsidRPr="002A7C4B">
        <w:rPr>
          <w:color w:val="000000" w:themeColor="text1"/>
        </w:rPr>
        <w:t>.</w:t>
      </w:r>
    </w:p>
    <w:p w14:paraId="2BB11652" w14:textId="3DAFEDF9" w:rsidR="00A669DA" w:rsidRPr="002A7C4B" w:rsidRDefault="00A669DA" w:rsidP="0067794F">
      <w:pPr>
        <w:spacing w:line="276" w:lineRule="auto"/>
        <w:jc w:val="both"/>
        <w:rPr>
          <w:color w:val="000000" w:themeColor="text1"/>
        </w:rPr>
      </w:pPr>
      <w:r w:rsidRPr="00610313">
        <w:rPr>
          <w:b/>
          <w:color w:val="000000" w:themeColor="text1"/>
        </w:rPr>
        <w:t>2.9.</w:t>
      </w:r>
      <w:r w:rsidRPr="002A7C4B">
        <w:rPr>
          <w:color w:val="000000" w:themeColor="text1"/>
        </w:rPr>
        <w:t xml:space="preserve"> </w:t>
      </w:r>
      <w:r w:rsidRPr="00610313">
        <w:rPr>
          <w:b/>
          <w:color w:val="000000" w:themeColor="text1"/>
        </w:rPr>
        <w:t xml:space="preserve">Zakupić i dostarczyć </w:t>
      </w:r>
      <w:r w:rsidR="00597E41" w:rsidRPr="00D74D9B">
        <w:rPr>
          <w:b/>
          <w:color w:val="000000" w:themeColor="text1"/>
        </w:rPr>
        <w:t xml:space="preserve">wyposażenie </w:t>
      </w:r>
      <w:r w:rsidRPr="00D74D9B">
        <w:rPr>
          <w:b/>
          <w:color w:val="000000" w:themeColor="text1"/>
        </w:rPr>
        <w:t>niezwiązane z gruntem</w:t>
      </w:r>
      <w:r w:rsidR="0067794F" w:rsidRPr="00D74D9B">
        <w:rPr>
          <w:b/>
          <w:color w:val="000000" w:themeColor="text1"/>
        </w:rPr>
        <w:t xml:space="preserve"> </w:t>
      </w:r>
      <w:r w:rsidR="0067794F" w:rsidRPr="002A7C4B">
        <w:rPr>
          <w:color w:val="000000" w:themeColor="text1"/>
        </w:rPr>
        <w:t xml:space="preserve">zgodnie z </w:t>
      </w:r>
      <w:r w:rsidRPr="002A7C4B">
        <w:rPr>
          <w:color w:val="000000" w:themeColor="text1"/>
        </w:rPr>
        <w:t>zestawienie</w:t>
      </w:r>
      <w:r w:rsidR="0067794F" w:rsidRPr="002A7C4B">
        <w:rPr>
          <w:color w:val="000000" w:themeColor="text1"/>
        </w:rPr>
        <w:t>m</w:t>
      </w:r>
      <w:r w:rsidRPr="002A7C4B">
        <w:rPr>
          <w:color w:val="000000" w:themeColor="text1"/>
        </w:rPr>
        <w:t xml:space="preserve"> ilości i typ</w:t>
      </w:r>
      <w:r w:rsidR="00616301" w:rsidRPr="002A7C4B">
        <w:rPr>
          <w:color w:val="000000" w:themeColor="text1"/>
        </w:rPr>
        <w:t>ie</w:t>
      </w:r>
      <w:r w:rsidRPr="002A7C4B">
        <w:rPr>
          <w:color w:val="000000" w:themeColor="text1"/>
        </w:rPr>
        <w:t xml:space="preserve"> rodzaju wyposażenia w </w:t>
      </w:r>
      <w:r w:rsidR="001C6C99" w:rsidRPr="002A7C4B">
        <w:rPr>
          <w:color w:val="000000" w:themeColor="text1"/>
        </w:rPr>
        <w:t>tabeli</w:t>
      </w:r>
      <w:r w:rsidRPr="002A7C4B">
        <w:rPr>
          <w:color w:val="000000" w:themeColor="text1"/>
        </w:rPr>
        <w:t xml:space="preserve"> nr 2</w:t>
      </w:r>
      <w:r w:rsidR="00566BE2" w:rsidRPr="002A7C4B">
        <w:rPr>
          <w:color w:val="000000" w:themeColor="text1"/>
        </w:rPr>
        <w:t xml:space="preserve"> opisu przedmiotu zamówienia</w:t>
      </w:r>
      <w:r w:rsidR="002A7C4B" w:rsidRPr="002A7C4B">
        <w:rPr>
          <w:color w:val="000000" w:themeColor="text1"/>
        </w:rPr>
        <w:t xml:space="preserve"> i zaakceptowanej koncepcji.</w:t>
      </w:r>
    </w:p>
    <w:p w14:paraId="43B20D66" w14:textId="77777777" w:rsidR="001B642C" w:rsidRPr="002A7C4B" w:rsidRDefault="00597E41" w:rsidP="0067794F">
      <w:pPr>
        <w:spacing w:line="276" w:lineRule="auto"/>
        <w:jc w:val="both"/>
        <w:rPr>
          <w:color w:val="000000" w:themeColor="text1"/>
        </w:rPr>
      </w:pPr>
      <w:r w:rsidRPr="00610313">
        <w:rPr>
          <w:b/>
        </w:rPr>
        <w:t>2.10.</w:t>
      </w:r>
      <w:r w:rsidRPr="002A7C4B">
        <w:t xml:space="preserve"> </w:t>
      </w:r>
      <w:r w:rsidRPr="00610313">
        <w:rPr>
          <w:b/>
          <w:color w:val="000000" w:themeColor="text1"/>
        </w:rPr>
        <w:t>Dostarczyć i zamontować</w:t>
      </w:r>
      <w:r w:rsidRPr="002A7C4B">
        <w:rPr>
          <w:color w:val="000000" w:themeColor="text1"/>
        </w:rPr>
        <w:t xml:space="preserve"> </w:t>
      </w:r>
      <w:r w:rsidRPr="00D74D9B">
        <w:rPr>
          <w:b/>
          <w:color w:val="000000" w:themeColor="text1"/>
        </w:rPr>
        <w:t>z zachowaniem stref bezpiecznych</w:t>
      </w:r>
      <w:r w:rsidR="001B642C" w:rsidRPr="00D74D9B">
        <w:rPr>
          <w:b/>
          <w:color w:val="000000" w:themeColor="text1"/>
        </w:rPr>
        <w:t xml:space="preserve"> wyposażeni</w:t>
      </w:r>
      <w:r w:rsidRPr="00D74D9B">
        <w:rPr>
          <w:b/>
          <w:color w:val="000000" w:themeColor="text1"/>
        </w:rPr>
        <w:t>e</w:t>
      </w:r>
      <w:r w:rsidR="001B642C" w:rsidRPr="00D74D9B">
        <w:rPr>
          <w:b/>
          <w:color w:val="000000" w:themeColor="text1"/>
        </w:rPr>
        <w:t xml:space="preserve"> zapewniające cień</w:t>
      </w:r>
      <w:r w:rsidR="001B642C" w:rsidRPr="002A7C4B">
        <w:rPr>
          <w:color w:val="000000" w:themeColor="text1"/>
        </w:rPr>
        <w:t xml:space="preserve"> – typu żagiel montowany nad piaskownicą;</w:t>
      </w:r>
    </w:p>
    <w:p w14:paraId="5C84ACFA" w14:textId="11F55B08" w:rsidR="002A7C4B" w:rsidRDefault="00597E41" w:rsidP="0067794F">
      <w:pPr>
        <w:spacing w:line="276" w:lineRule="auto"/>
        <w:jc w:val="both"/>
        <w:rPr>
          <w:spacing w:val="-2"/>
        </w:rPr>
      </w:pPr>
      <w:r w:rsidRPr="00610313">
        <w:rPr>
          <w:b/>
          <w:color w:val="000000" w:themeColor="text1"/>
        </w:rPr>
        <w:t>2.11.</w:t>
      </w:r>
      <w:r w:rsidRPr="002A7C4B">
        <w:rPr>
          <w:color w:val="000000" w:themeColor="text1"/>
        </w:rPr>
        <w:t xml:space="preserve"> </w:t>
      </w:r>
      <w:r w:rsidR="008E2E3F" w:rsidRPr="00610313">
        <w:rPr>
          <w:b/>
        </w:rPr>
        <w:t>Wykonać</w:t>
      </w:r>
      <w:r w:rsidRPr="00610313">
        <w:rPr>
          <w:b/>
        </w:rPr>
        <w:t xml:space="preserve"> </w:t>
      </w:r>
      <w:r w:rsidR="008E2E3F" w:rsidRPr="00610313">
        <w:rPr>
          <w:b/>
        </w:rPr>
        <w:t>dokumentację</w:t>
      </w:r>
      <w:r w:rsidRPr="00610313">
        <w:rPr>
          <w:b/>
        </w:rPr>
        <w:t xml:space="preserve"> </w:t>
      </w:r>
      <w:r w:rsidR="008E2E3F" w:rsidRPr="00610313">
        <w:rPr>
          <w:b/>
        </w:rPr>
        <w:t>powykonawczą</w:t>
      </w:r>
      <w:r w:rsidR="002A7C4B" w:rsidRPr="002A7C4B">
        <w:t xml:space="preserve"> z uwzględnieniem niezbędnych dokumentów z kontroli i przeglądu po montażowego umożliwiających swobodne i zgodne z przepisami użytkowanie placu zabaw z wszystkimi jego elementami. </w:t>
      </w:r>
      <w:r w:rsidRPr="002A7C4B">
        <w:t>D</w:t>
      </w:r>
      <w:r w:rsidR="008E2E3F" w:rsidRPr="002A7C4B">
        <w:t>ostarczyć</w:t>
      </w:r>
      <w:r w:rsidRPr="002A7C4B">
        <w:t xml:space="preserve"> </w:t>
      </w:r>
      <w:r w:rsidR="008E2E3F" w:rsidRPr="002A7C4B">
        <w:t>karty</w:t>
      </w:r>
      <w:r w:rsidRPr="002A7C4B">
        <w:t xml:space="preserve"> </w:t>
      </w:r>
      <w:r w:rsidR="008E2E3F" w:rsidRPr="002A7C4B">
        <w:t>techniczne,</w:t>
      </w:r>
      <w:r w:rsidRPr="002A7C4B">
        <w:t xml:space="preserve"> </w:t>
      </w:r>
      <w:r w:rsidR="008E2E3F" w:rsidRPr="002A7C4B">
        <w:t>certyfikaty,</w:t>
      </w:r>
      <w:r w:rsidRPr="002A7C4B">
        <w:t xml:space="preserve"> </w:t>
      </w:r>
      <w:r w:rsidR="008E2E3F" w:rsidRPr="002A7C4B">
        <w:t>itp.</w:t>
      </w:r>
      <w:r w:rsidRPr="002A7C4B">
        <w:t xml:space="preserve"> w </w:t>
      </w:r>
      <w:r w:rsidR="008E2E3F" w:rsidRPr="002A7C4B">
        <w:t>2</w:t>
      </w:r>
      <w:r w:rsidRPr="002A7C4B">
        <w:t xml:space="preserve"> </w:t>
      </w:r>
      <w:r w:rsidR="008E2E3F" w:rsidRPr="002A7C4B">
        <w:rPr>
          <w:spacing w:val="-2"/>
        </w:rPr>
        <w:t>egzemplarzach.</w:t>
      </w:r>
    </w:p>
    <w:p w14:paraId="25BC052D" w14:textId="77777777" w:rsidR="00D74D9B" w:rsidRPr="002A7C4B" w:rsidRDefault="00D74D9B" w:rsidP="0067794F">
      <w:pPr>
        <w:spacing w:line="276" w:lineRule="auto"/>
        <w:jc w:val="both"/>
        <w:rPr>
          <w:spacing w:val="-2"/>
        </w:rPr>
      </w:pPr>
    </w:p>
    <w:p w14:paraId="45A39969" w14:textId="385211F1" w:rsidR="002A7C4B" w:rsidRDefault="008E2E3F" w:rsidP="0033395C">
      <w:pPr>
        <w:pStyle w:val="Akapitzlist"/>
        <w:numPr>
          <w:ilvl w:val="0"/>
          <w:numId w:val="21"/>
        </w:numPr>
        <w:spacing w:line="276" w:lineRule="auto"/>
      </w:pPr>
      <w:r w:rsidRPr="005A18BB">
        <w:t>Zamówione wyposażenie placu zabaw dla dzieci musi być bezpieczne, atrakcyjne i trwałe oraz odporne na zniszczenie w trakcie zabawy jak również odporne na działanie warunków atmosferycznych</w:t>
      </w:r>
      <w:r w:rsidR="002E3017" w:rsidRPr="005A18BB">
        <w:t xml:space="preserve"> uwzględniające wiek przyszłych użytkowników, to jest dzieci żłobkowe w wieku do 3 roku życia. Należy wszystkie elementy dobrać zgodnie z kategorią wiekową.</w:t>
      </w:r>
      <w:r w:rsidR="002A7C4B">
        <w:t xml:space="preserve"> Wszystkie elementy powinny posiadać certyfikaty i atesty zgodnie z obowiązującymi przepisami.</w:t>
      </w:r>
    </w:p>
    <w:p w14:paraId="391F6584" w14:textId="77777777" w:rsidR="00D74D9B" w:rsidRPr="005A18BB" w:rsidRDefault="00D74D9B" w:rsidP="00D74D9B">
      <w:pPr>
        <w:pStyle w:val="Akapitzlist"/>
        <w:spacing w:line="276" w:lineRule="auto"/>
        <w:ind w:left="88" w:firstLine="0"/>
      </w:pPr>
    </w:p>
    <w:p w14:paraId="49CB2E29" w14:textId="23A5BC51" w:rsidR="002A7C4B" w:rsidRDefault="008E2E3F" w:rsidP="0033395C">
      <w:pPr>
        <w:pStyle w:val="Akapitzlist"/>
        <w:numPr>
          <w:ilvl w:val="0"/>
          <w:numId w:val="21"/>
        </w:numPr>
        <w:tabs>
          <w:tab w:val="left" w:pos="377"/>
        </w:tabs>
        <w:spacing w:before="2"/>
        <w:ind w:right="99"/>
      </w:pPr>
      <w:r w:rsidRPr="005A18BB">
        <w:t>Urządzenia powinny mieć zaokrąglone krawędzie, a wszelkie połączenia ukryte pod zaślepkami lub gładko wykończone. Elementy metalowe winny być zabezpieczone przed korozją lub wykonane z metalu odpornego na korozję.</w:t>
      </w:r>
    </w:p>
    <w:p w14:paraId="04864E73" w14:textId="77777777" w:rsidR="00D74D9B" w:rsidRPr="005A18BB" w:rsidRDefault="00D74D9B" w:rsidP="00D74D9B">
      <w:pPr>
        <w:pStyle w:val="Akapitzlist"/>
        <w:tabs>
          <w:tab w:val="left" w:pos="377"/>
        </w:tabs>
        <w:spacing w:before="2"/>
        <w:ind w:left="88" w:right="99" w:firstLine="0"/>
      </w:pPr>
    </w:p>
    <w:p w14:paraId="3D141D90" w14:textId="77777777" w:rsidR="00545DCD" w:rsidRDefault="008E2E3F" w:rsidP="0033395C">
      <w:pPr>
        <w:pStyle w:val="Akapitzlist"/>
        <w:numPr>
          <w:ilvl w:val="0"/>
          <w:numId w:val="21"/>
        </w:numPr>
      </w:pPr>
      <w:r w:rsidRPr="005A18BB">
        <w:t>Wszystkie elementy wyposażenia placu zabaw będące przedmiotem zamówienia winny spełniać wymogi Polskiej Normy dotyczącej bezpieczeństwa i metod badań urządzeń stanowiących wyposażenie placów zabaw oraz winny</w:t>
      </w:r>
      <w:r w:rsidR="002E3017" w:rsidRPr="005A18BB">
        <w:t xml:space="preserve"> </w:t>
      </w:r>
      <w:r w:rsidRPr="005A18BB">
        <w:t>posiadać certyfikaty zgodności z normami.</w:t>
      </w:r>
    </w:p>
    <w:p w14:paraId="2F7C4EEC" w14:textId="77777777" w:rsidR="00D74D9B" w:rsidRDefault="00D74D9B" w:rsidP="00D74D9B">
      <w:pPr>
        <w:pStyle w:val="Akapitzlist"/>
        <w:ind w:left="88" w:firstLine="0"/>
      </w:pPr>
    </w:p>
    <w:p w14:paraId="34BB6001" w14:textId="77777777" w:rsidR="00545DCD" w:rsidRDefault="008E2E3F" w:rsidP="0033395C">
      <w:pPr>
        <w:pStyle w:val="Akapitzlist"/>
        <w:numPr>
          <w:ilvl w:val="0"/>
          <w:numId w:val="21"/>
        </w:numPr>
      </w:pPr>
      <w:r w:rsidRPr="005A18BB">
        <w:t>Materiały użyte do</w:t>
      </w:r>
      <w:r w:rsidR="002E3017" w:rsidRPr="005A18BB">
        <w:t xml:space="preserve"> </w:t>
      </w:r>
      <w:r w:rsidRPr="005A18BB">
        <w:t>produkcji elementów wyposażenia placu zabaw winny posiadać wszelkie wymagane prawem</w:t>
      </w:r>
      <w:r w:rsidR="002E3017" w:rsidRPr="005A18BB">
        <w:t xml:space="preserve"> </w:t>
      </w:r>
      <w:r w:rsidRPr="005A18BB">
        <w:t>atesty i certyfikaty dopuszczające</w:t>
      </w:r>
      <w:r w:rsidR="002E3017" w:rsidRPr="005A18BB">
        <w:t xml:space="preserve"> </w:t>
      </w:r>
      <w:r w:rsidRPr="005A18BB">
        <w:t>ich stosowanie, w</w:t>
      </w:r>
      <w:r w:rsidR="002E3017" w:rsidRPr="005A18BB">
        <w:t xml:space="preserve"> t</w:t>
      </w:r>
      <w:r w:rsidRPr="005A18BB">
        <w:t>ym</w:t>
      </w:r>
      <w:r w:rsidR="002E3017" w:rsidRPr="005A18BB">
        <w:t xml:space="preserve"> </w:t>
      </w:r>
      <w:r w:rsidRPr="005A18BB">
        <w:t>atesty</w:t>
      </w:r>
      <w:r w:rsidR="002E3017" w:rsidRPr="005A18BB">
        <w:t xml:space="preserve"> </w:t>
      </w:r>
      <w:r w:rsidRPr="005A18BB">
        <w:t>higieniczne</w:t>
      </w:r>
      <w:r w:rsidR="002E3017" w:rsidRPr="005A18BB">
        <w:t xml:space="preserve"> </w:t>
      </w:r>
      <w:r w:rsidRPr="005A18BB">
        <w:t>na farby, świadectwa</w:t>
      </w:r>
      <w:r w:rsidR="002E3017" w:rsidRPr="005A18BB">
        <w:t xml:space="preserve"> </w:t>
      </w:r>
      <w:r w:rsidRPr="005A18BB">
        <w:t>jakości</w:t>
      </w:r>
      <w:r w:rsidR="002E3017" w:rsidRPr="005A18BB">
        <w:t xml:space="preserve"> </w:t>
      </w:r>
      <w:r w:rsidRPr="005A18BB">
        <w:t>i zgodności z normą</w:t>
      </w:r>
      <w:r w:rsidR="002E3017" w:rsidRPr="005A18BB">
        <w:t xml:space="preserve"> </w:t>
      </w:r>
      <w:r w:rsidRPr="005A18BB">
        <w:t>na elementy łączeniowe stosowane do produkcji urządzeń zabawowych itp.</w:t>
      </w:r>
    </w:p>
    <w:p w14:paraId="4EEC6F9A" w14:textId="77777777" w:rsidR="00D74D9B" w:rsidRDefault="00D74D9B" w:rsidP="00D74D9B">
      <w:pPr>
        <w:pStyle w:val="Akapitzlist"/>
        <w:ind w:left="88" w:firstLine="0"/>
      </w:pPr>
    </w:p>
    <w:p w14:paraId="557DDDC8" w14:textId="5F8245CE" w:rsidR="00892000" w:rsidRDefault="005E485D" w:rsidP="0033395C">
      <w:pPr>
        <w:pStyle w:val="Akapitzlist"/>
        <w:numPr>
          <w:ilvl w:val="0"/>
          <w:numId w:val="21"/>
        </w:numPr>
      </w:pPr>
      <w:r>
        <w:t>Zamontowane</w:t>
      </w:r>
      <w:r w:rsidRPr="005A18BB">
        <w:t xml:space="preserve"> </w:t>
      </w:r>
      <w:r w:rsidR="008E2E3F" w:rsidRPr="005A18BB">
        <w:t>przez</w:t>
      </w:r>
      <w:r w:rsidR="002E3017" w:rsidRPr="005A18BB">
        <w:t xml:space="preserve"> </w:t>
      </w:r>
      <w:r w:rsidR="008E2E3F" w:rsidRPr="005A18BB">
        <w:t>Wykonawcę</w:t>
      </w:r>
      <w:r w:rsidR="002E3017" w:rsidRPr="005A18BB">
        <w:t xml:space="preserve"> </w:t>
      </w:r>
      <w:r w:rsidR="008E2E3F" w:rsidRPr="005A18BB">
        <w:t>elementy</w:t>
      </w:r>
      <w:r w:rsidR="002E3017" w:rsidRPr="005A18BB">
        <w:t xml:space="preserve"> </w:t>
      </w:r>
      <w:r w:rsidR="008E2E3F" w:rsidRPr="005A18BB">
        <w:t>wyposażenia</w:t>
      </w:r>
      <w:r w:rsidR="002E3017" w:rsidRPr="005A18BB">
        <w:t xml:space="preserve"> </w:t>
      </w:r>
      <w:r w:rsidR="008E2E3F" w:rsidRPr="005A18BB">
        <w:t>placu</w:t>
      </w:r>
      <w:r w:rsidR="002E3017" w:rsidRPr="005A18BB">
        <w:t xml:space="preserve"> </w:t>
      </w:r>
      <w:r w:rsidR="008E2E3F" w:rsidRPr="005A18BB">
        <w:t>zabaw</w:t>
      </w:r>
      <w:r w:rsidR="002E3017" w:rsidRPr="005A18BB">
        <w:t xml:space="preserve"> </w:t>
      </w:r>
      <w:r w:rsidR="008E2E3F" w:rsidRPr="005A18BB">
        <w:t>muszą</w:t>
      </w:r>
      <w:r w:rsidR="002E3017" w:rsidRPr="005A18BB">
        <w:t xml:space="preserve"> </w:t>
      </w:r>
      <w:r w:rsidR="008E2E3F" w:rsidRPr="005A18BB">
        <w:t>być</w:t>
      </w:r>
      <w:r w:rsidR="002E3017" w:rsidRPr="005A18BB">
        <w:t xml:space="preserve"> </w:t>
      </w:r>
      <w:r w:rsidR="008E2E3F" w:rsidRPr="005A18BB">
        <w:t>fabrycznie</w:t>
      </w:r>
      <w:r w:rsidR="002E3017" w:rsidRPr="005A18BB">
        <w:t xml:space="preserve"> </w:t>
      </w:r>
      <w:r w:rsidR="008E2E3F" w:rsidRPr="00545DCD">
        <w:rPr>
          <w:spacing w:val="-2"/>
        </w:rPr>
        <w:t>nowe.</w:t>
      </w:r>
      <w:r w:rsidR="00D74D9B">
        <w:rPr>
          <w:spacing w:val="-2"/>
        </w:rPr>
        <w:t xml:space="preserve"> </w:t>
      </w:r>
      <w:r w:rsidR="008E2E3F" w:rsidRPr="005A18BB">
        <w:t>Zamawiający dopuszcza możliwość wystąpienia w trakcie realizacji przedmiotu umowy konieczności wykonania robót zamiennych w stosunku do przewidzianych w zgłoszeniu zamiaru wykonania robót, w sytuacji gdy wykonanie tych robót będzie niezbędne do</w:t>
      </w:r>
      <w:r w:rsidR="00EF02FF" w:rsidRPr="005A18BB">
        <w:t xml:space="preserve"> </w:t>
      </w:r>
      <w:r w:rsidR="008E2E3F" w:rsidRPr="005A18BB">
        <w:t>prawidłowego,</w:t>
      </w:r>
      <w:r w:rsidR="00EF02FF" w:rsidRPr="005A18BB">
        <w:t xml:space="preserve"> </w:t>
      </w:r>
      <w:r w:rsidR="008E2E3F" w:rsidRPr="005A18BB">
        <w:t>tj.</w:t>
      </w:r>
      <w:r w:rsidR="00EF02FF" w:rsidRPr="005A18BB">
        <w:t xml:space="preserve"> </w:t>
      </w:r>
      <w:r w:rsidR="008E2E3F" w:rsidRPr="005A18BB">
        <w:t>zgodnego z</w:t>
      </w:r>
      <w:r w:rsidR="00EF02FF" w:rsidRPr="005A18BB">
        <w:t xml:space="preserve"> </w:t>
      </w:r>
      <w:r w:rsidR="008E2E3F" w:rsidRPr="005A18BB">
        <w:t>zasadami</w:t>
      </w:r>
      <w:r w:rsidR="00EF02FF" w:rsidRPr="005A18BB">
        <w:t xml:space="preserve"> wiedzy t</w:t>
      </w:r>
      <w:r w:rsidR="008E2E3F" w:rsidRPr="005A18BB">
        <w:t>echnicznej</w:t>
      </w:r>
      <w:r w:rsidR="00EF02FF" w:rsidRPr="005A18BB">
        <w:t xml:space="preserve"> </w:t>
      </w:r>
      <w:r w:rsidR="008E2E3F" w:rsidRPr="005A18BB">
        <w:t>i</w:t>
      </w:r>
      <w:r w:rsidR="00EF02FF" w:rsidRPr="005A18BB">
        <w:t xml:space="preserve"> </w:t>
      </w:r>
      <w:r w:rsidR="008E2E3F" w:rsidRPr="005A18BB">
        <w:t>obowiązującymi na</w:t>
      </w:r>
      <w:r w:rsidR="00EF02FF" w:rsidRPr="005A18BB">
        <w:t xml:space="preserve"> </w:t>
      </w:r>
      <w:r w:rsidR="008E2E3F" w:rsidRPr="005A18BB">
        <w:t>dzień</w:t>
      </w:r>
      <w:r w:rsidR="00EF02FF" w:rsidRPr="005A18BB">
        <w:t xml:space="preserve"> </w:t>
      </w:r>
      <w:r w:rsidR="008E2E3F" w:rsidRPr="005A18BB">
        <w:t>odbioru robót przepisami, wykonania przedmiotu umowy.</w:t>
      </w:r>
    </w:p>
    <w:p w14:paraId="25A60A07" w14:textId="77777777" w:rsidR="003740B5" w:rsidRDefault="003740B5" w:rsidP="003740B5">
      <w:pPr>
        <w:pStyle w:val="Akapitzlist"/>
        <w:ind w:left="88" w:firstLine="0"/>
      </w:pPr>
    </w:p>
    <w:p w14:paraId="51695C2B" w14:textId="5201AF11" w:rsidR="003740B5" w:rsidRPr="003740B5" w:rsidRDefault="003740B5" w:rsidP="0033395C">
      <w:pPr>
        <w:pStyle w:val="Akapitzlist"/>
        <w:numPr>
          <w:ilvl w:val="0"/>
          <w:numId w:val="21"/>
        </w:numPr>
      </w:pPr>
      <w:r w:rsidRPr="003740B5">
        <w:t>Zamawiający dopuszcza możliwość wystąpienia w trakcie realizacji przedmiotu umowy konieczności wykonania robót zamiennych w stosunku do przewidzianych w zgłoszeniu zamiaru wykonania robót, w sytuacji gdy wykonanie tych robót będzie niezbędne do prawidłowego, tj. zgodnego z zasadami wiedzy technicznej i obowiązującymi na dzień odbioru robót przepisami, wykonania przedmiotu umowy.</w:t>
      </w:r>
    </w:p>
    <w:p w14:paraId="5AFEC662" w14:textId="77777777" w:rsidR="003740B5" w:rsidRDefault="003740B5" w:rsidP="003740B5">
      <w:pPr>
        <w:pStyle w:val="Akapitzlist"/>
        <w:ind w:left="88" w:firstLine="0"/>
      </w:pPr>
    </w:p>
    <w:p w14:paraId="69215375" w14:textId="77777777" w:rsidR="00892000" w:rsidRPr="005A18BB" w:rsidRDefault="008E2E3F" w:rsidP="0067794F">
      <w:pPr>
        <w:spacing w:before="1"/>
        <w:ind w:left="10"/>
        <w:jc w:val="center"/>
        <w:rPr>
          <w:b/>
        </w:rPr>
      </w:pPr>
      <w:r w:rsidRPr="005A18BB">
        <w:rPr>
          <w:b/>
        </w:rPr>
        <w:t xml:space="preserve">§ </w:t>
      </w:r>
      <w:r w:rsidRPr="005A18BB">
        <w:rPr>
          <w:b/>
          <w:spacing w:val="-10"/>
        </w:rPr>
        <w:t>2</w:t>
      </w:r>
    </w:p>
    <w:p w14:paraId="3E8B93E9" w14:textId="77777777" w:rsidR="00892000" w:rsidRDefault="008E2E3F" w:rsidP="0067794F">
      <w:pPr>
        <w:ind w:left="9"/>
        <w:jc w:val="center"/>
        <w:rPr>
          <w:b/>
          <w:spacing w:val="-2"/>
        </w:rPr>
      </w:pPr>
      <w:r w:rsidRPr="005A18BB">
        <w:rPr>
          <w:b/>
        </w:rPr>
        <w:t>Obowiązki</w:t>
      </w:r>
      <w:r w:rsidR="00EF02FF" w:rsidRPr="005A18BB">
        <w:rPr>
          <w:b/>
        </w:rPr>
        <w:t xml:space="preserve"> </w:t>
      </w:r>
      <w:r w:rsidRPr="005A18BB">
        <w:rPr>
          <w:b/>
          <w:spacing w:val="-2"/>
        </w:rPr>
        <w:t>stron</w:t>
      </w:r>
    </w:p>
    <w:p w14:paraId="0BB61469" w14:textId="77777777" w:rsidR="00F4684C" w:rsidRPr="005A18BB" w:rsidRDefault="00F4684C" w:rsidP="0067794F">
      <w:pPr>
        <w:ind w:left="9"/>
        <w:jc w:val="center"/>
        <w:rPr>
          <w:b/>
        </w:rPr>
      </w:pPr>
    </w:p>
    <w:p w14:paraId="4FE0B6FB" w14:textId="77777777" w:rsidR="006E4D92" w:rsidRDefault="00E373EA" w:rsidP="006E4D92">
      <w:pPr>
        <w:pStyle w:val="Bezodstpw"/>
        <w:jc w:val="both"/>
        <w:rPr>
          <w:bCs/>
          <w:spacing w:val="-2"/>
        </w:rPr>
      </w:pPr>
      <w:r w:rsidRPr="002A7C4B">
        <w:rPr>
          <w:bCs/>
        </w:rPr>
        <w:t xml:space="preserve">1. </w:t>
      </w:r>
      <w:r w:rsidR="008E2E3F" w:rsidRPr="002A7C4B">
        <w:rPr>
          <w:bCs/>
        </w:rPr>
        <w:t>Do</w:t>
      </w:r>
      <w:r w:rsidR="00EF02FF" w:rsidRPr="002A7C4B">
        <w:rPr>
          <w:bCs/>
        </w:rPr>
        <w:t xml:space="preserve"> </w:t>
      </w:r>
      <w:r w:rsidR="008E2E3F" w:rsidRPr="002A7C4B">
        <w:rPr>
          <w:bCs/>
        </w:rPr>
        <w:t>obowiązków</w:t>
      </w:r>
      <w:r w:rsidR="00EF02FF" w:rsidRPr="002A7C4B">
        <w:rPr>
          <w:bCs/>
        </w:rPr>
        <w:t xml:space="preserve"> </w:t>
      </w:r>
      <w:r w:rsidR="008E2E3F" w:rsidRPr="002A7C4B">
        <w:rPr>
          <w:b/>
        </w:rPr>
        <w:t>Zamawiającego</w:t>
      </w:r>
      <w:r w:rsidR="00EF02FF" w:rsidRPr="002A7C4B">
        <w:rPr>
          <w:bCs/>
        </w:rPr>
        <w:t xml:space="preserve"> </w:t>
      </w:r>
      <w:r w:rsidR="008E2E3F" w:rsidRPr="002A7C4B">
        <w:rPr>
          <w:bCs/>
        </w:rPr>
        <w:t>należy</w:t>
      </w:r>
      <w:r w:rsidR="00EF02FF" w:rsidRPr="002A7C4B">
        <w:rPr>
          <w:bCs/>
        </w:rPr>
        <w:t xml:space="preserve"> </w:t>
      </w:r>
      <w:r w:rsidR="008E2E3F" w:rsidRPr="002A7C4B">
        <w:rPr>
          <w:bCs/>
        </w:rPr>
        <w:t>w</w:t>
      </w:r>
      <w:r w:rsidR="00EF02FF" w:rsidRPr="002A7C4B">
        <w:rPr>
          <w:bCs/>
        </w:rPr>
        <w:t xml:space="preserve"> </w:t>
      </w:r>
      <w:r w:rsidR="008E2E3F" w:rsidRPr="002A7C4B">
        <w:rPr>
          <w:bCs/>
          <w:spacing w:val="-2"/>
        </w:rPr>
        <w:t>szczególności:</w:t>
      </w:r>
    </w:p>
    <w:p w14:paraId="36C3D6E9" w14:textId="7FCE6D99" w:rsidR="00892000" w:rsidRPr="006E4D92" w:rsidRDefault="00EF02FF" w:rsidP="0033395C">
      <w:pPr>
        <w:pStyle w:val="Bezodstpw"/>
        <w:numPr>
          <w:ilvl w:val="0"/>
          <w:numId w:val="35"/>
        </w:numPr>
        <w:jc w:val="both"/>
        <w:rPr>
          <w:bCs/>
        </w:rPr>
      </w:pPr>
      <w:r w:rsidRPr="002A7C4B">
        <w:t>P</w:t>
      </w:r>
      <w:r w:rsidR="008E2E3F" w:rsidRPr="002A7C4B">
        <w:t>rotokolarne</w:t>
      </w:r>
      <w:r w:rsidRPr="002A7C4B">
        <w:t xml:space="preserve"> </w:t>
      </w:r>
      <w:r w:rsidR="008E2E3F" w:rsidRPr="002A7C4B">
        <w:t>wprowadzenie</w:t>
      </w:r>
      <w:r w:rsidRPr="002A7C4B">
        <w:t xml:space="preserve"> </w:t>
      </w:r>
      <w:r w:rsidR="008E2E3F" w:rsidRPr="002A7C4B">
        <w:t>Wykonawcy</w:t>
      </w:r>
      <w:r w:rsidRPr="002A7C4B">
        <w:t xml:space="preserve"> </w:t>
      </w:r>
      <w:r w:rsidR="008E2E3F" w:rsidRPr="002A7C4B">
        <w:t>na</w:t>
      </w:r>
      <w:r w:rsidRPr="002A7C4B">
        <w:t xml:space="preserve"> </w:t>
      </w:r>
      <w:r w:rsidR="008E2E3F" w:rsidRPr="002A7C4B">
        <w:t>teren</w:t>
      </w:r>
      <w:r w:rsidRPr="002A7C4B">
        <w:t xml:space="preserve"> </w:t>
      </w:r>
      <w:r w:rsidR="008E2E3F" w:rsidRPr="002A7C4B">
        <w:t>robót,</w:t>
      </w:r>
      <w:r w:rsidRPr="002A7C4B">
        <w:t xml:space="preserve"> </w:t>
      </w:r>
      <w:r w:rsidR="008E2E3F" w:rsidRPr="002A7C4B">
        <w:t>o</w:t>
      </w:r>
      <w:r w:rsidRPr="002A7C4B">
        <w:t xml:space="preserve"> </w:t>
      </w:r>
      <w:r w:rsidR="008E2E3F" w:rsidRPr="002A7C4B">
        <w:t>którym</w:t>
      </w:r>
      <w:r w:rsidRPr="002A7C4B">
        <w:t xml:space="preserve"> </w:t>
      </w:r>
      <w:r w:rsidR="008E2E3F" w:rsidRPr="002A7C4B">
        <w:t>mowa</w:t>
      </w:r>
      <w:r w:rsidRPr="002A7C4B">
        <w:t xml:space="preserve"> </w:t>
      </w:r>
      <w:r w:rsidR="008E2E3F" w:rsidRPr="002A7C4B">
        <w:t>w</w:t>
      </w:r>
      <w:r w:rsidRPr="002A7C4B">
        <w:t xml:space="preserve"> </w:t>
      </w:r>
      <w:r w:rsidR="008E2E3F" w:rsidRPr="002A7C4B">
        <w:t>§</w:t>
      </w:r>
      <w:r w:rsidR="00AF42A7">
        <w:t>4</w:t>
      </w:r>
      <w:r w:rsidR="00D74D9B">
        <w:t xml:space="preserve"> </w:t>
      </w:r>
      <w:r w:rsidR="008E2E3F" w:rsidRPr="002A7C4B">
        <w:t>ust.1</w:t>
      </w:r>
      <w:r w:rsidR="008E2E3F" w:rsidRPr="006E4D92">
        <w:rPr>
          <w:spacing w:val="-2"/>
        </w:rPr>
        <w:t>umowy,</w:t>
      </w:r>
    </w:p>
    <w:p w14:paraId="12187693" w14:textId="5884950C" w:rsidR="00892000" w:rsidRPr="002A7C4B" w:rsidRDefault="002A7C4B" w:rsidP="0033395C">
      <w:pPr>
        <w:pStyle w:val="Akapitzlist"/>
        <w:numPr>
          <w:ilvl w:val="0"/>
          <w:numId w:val="35"/>
        </w:numPr>
      </w:pPr>
      <w:r w:rsidRPr="002A7C4B">
        <w:t>Nadzór nad inwestycją,</w:t>
      </w:r>
    </w:p>
    <w:p w14:paraId="4F899548" w14:textId="5D63CB8C" w:rsidR="00892000" w:rsidRPr="002A7C4B" w:rsidRDefault="00EF02FF" w:rsidP="0033395C">
      <w:pPr>
        <w:pStyle w:val="Akapitzlist"/>
        <w:numPr>
          <w:ilvl w:val="0"/>
          <w:numId w:val="35"/>
        </w:numPr>
      </w:pPr>
      <w:r w:rsidRPr="002A7C4B">
        <w:t>D</w:t>
      </w:r>
      <w:r w:rsidR="008E2E3F" w:rsidRPr="002A7C4B">
        <w:t>okonywanie</w:t>
      </w:r>
      <w:r w:rsidRPr="002A7C4B">
        <w:t xml:space="preserve"> </w:t>
      </w:r>
      <w:r w:rsidR="008E2E3F" w:rsidRPr="002A7C4B">
        <w:t>odbiorów</w:t>
      </w:r>
      <w:r w:rsidRPr="002A7C4B">
        <w:t xml:space="preserve"> </w:t>
      </w:r>
      <w:r w:rsidR="008E2E3F" w:rsidRPr="002A7C4B">
        <w:t>zgodnie</w:t>
      </w:r>
      <w:r w:rsidRPr="002A7C4B">
        <w:t xml:space="preserve"> </w:t>
      </w:r>
      <w:r w:rsidR="008E2E3F" w:rsidRPr="002A7C4B">
        <w:t>z</w:t>
      </w:r>
      <w:r w:rsidRPr="002A7C4B">
        <w:t xml:space="preserve"> </w:t>
      </w:r>
      <w:r w:rsidR="008E2E3F" w:rsidRPr="002A7C4B">
        <w:t>§</w:t>
      </w:r>
      <w:r w:rsidR="00AF42A7">
        <w:t>8</w:t>
      </w:r>
      <w:r w:rsidRPr="002A7C4B">
        <w:t xml:space="preserve"> </w:t>
      </w:r>
      <w:r w:rsidR="008E2E3F" w:rsidRPr="006E4D92">
        <w:rPr>
          <w:spacing w:val="-2"/>
        </w:rPr>
        <w:t>umowy,</w:t>
      </w:r>
    </w:p>
    <w:p w14:paraId="6C30C79E" w14:textId="799828D7" w:rsidR="00892000" w:rsidRPr="002A7C4B" w:rsidRDefault="00EF02FF" w:rsidP="0033395C">
      <w:pPr>
        <w:pStyle w:val="Akapitzlist"/>
        <w:numPr>
          <w:ilvl w:val="0"/>
          <w:numId w:val="35"/>
        </w:numPr>
      </w:pPr>
      <w:r w:rsidRPr="002A7C4B">
        <w:t>Z</w:t>
      </w:r>
      <w:r w:rsidR="008E2E3F" w:rsidRPr="002A7C4B">
        <w:t>apłata</w:t>
      </w:r>
      <w:r w:rsidRPr="002A7C4B">
        <w:t xml:space="preserve"> </w:t>
      </w:r>
      <w:r w:rsidR="008E2E3F" w:rsidRPr="002A7C4B">
        <w:t>Wykonawcy</w:t>
      </w:r>
      <w:r w:rsidRPr="002A7C4B">
        <w:t xml:space="preserve"> </w:t>
      </w:r>
      <w:r w:rsidR="008E2E3F" w:rsidRPr="002A7C4B">
        <w:t>wynagrodzenia</w:t>
      </w:r>
      <w:r w:rsidRPr="002A7C4B">
        <w:t xml:space="preserve"> </w:t>
      </w:r>
      <w:r w:rsidR="008E2E3F" w:rsidRPr="002A7C4B">
        <w:t>na</w:t>
      </w:r>
      <w:r w:rsidRPr="002A7C4B">
        <w:t xml:space="preserve"> </w:t>
      </w:r>
      <w:r w:rsidR="008E2E3F" w:rsidRPr="002A7C4B">
        <w:t>zasadach</w:t>
      </w:r>
      <w:r w:rsidRPr="002A7C4B">
        <w:t xml:space="preserve"> </w:t>
      </w:r>
      <w:r w:rsidR="008E2E3F" w:rsidRPr="002A7C4B">
        <w:t>opisanych</w:t>
      </w:r>
      <w:r w:rsidRPr="002A7C4B">
        <w:t xml:space="preserve"> </w:t>
      </w:r>
      <w:r w:rsidR="008E2E3F" w:rsidRPr="002A7C4B">
        <w:t>w</w:t>
      </w:r>
      <w:r w:rsidRPr="002A7C4B">
        <w:t xml:space="preserve"> </w:t>
      </w:r>
      <w:r w:rsidR="008E2E3F" w:rsidRPr="002A7C4B">
        <w:t>§</w:t>
      </w:r>
      <w:r w:rsidR="00AF42A7">
        <w:t>5</w:t>
      </w:r>
      <w:r w:rsidRPr="002A7C4B">
        <w:t xml:space="preserve"> </w:t>
      </w:r>
      <w:r w:rsidR="008E2E3F" w:rsidRPr="006E4D92">
        <w:rPr>
          <w:spacing w:val="-2"/>
        </w:rPr>
        <w:t>umowy.</w:t>
      </w:r>
    </w:p>
    <w:p w14:paraId="61D9F95B" w14:textId="2F612A86" w:rsidR="00892000" w:rsidRPr="00545DCD" w:rsidRDefault="00545DCD" w:rsidP="00545DCD">
      <w:r>
        <w:t xml:space="preserve">2. </w:t>
      </w:r>
      <w:r w:rsidR="008E2E3F" w:rsidRPr="00545DCD">
        <w:t>Do</w:t>
      </w:r>
      <w:r w:rsidR="00E373EA" w:rsidRPr="00545DCD">
        <w:t xml:space="preserve"> </w:t>
      </w:r>
      <w:r w:rsidR="008E2E3F" w:rsidRPr="00545DCD">
        <w:t>obowiązków</w:t>
      </w:r>
      <w:r w:rsidR="00E373EA" w:rsidRPr="00545DCD">
        <w:t xml:space="preserve"> </w:t>
      </w:r>
      <w:r w:rsidR="008E2E3F" w:rsidRPr="00545DCD">
        <w:rPr>
          <w:b/>
        </w:rPr>
        <w:t>Wykonawcy</w:t>
      </w:r>
      <w:r w:rsidR="00E373EA" w:rsidRPr="00545DCD">
        <w:t xml:space="preserve"> </w:t>
      </w:r>
      <w:r w:rsidR="008E2E3F" w:rsidRPr="00545DCD">
        <w:t>należy</w:t>
      </w:r>
      <w:r w:rsidR="00E373EA" w:rsidRPr="00545DCD">
        <w:t xml:space="preserve"> </w:t>
      </w:r>
      <w:r w:rsidR="008E2E3F" w:rsidRPr="00545DCD">
        <w:t>w</w:t>
      </w:r>
      <w:r w:rsidR="00E373EA" w:rsidRPr="00545DCD">
        <w:t xml:space="preserve"> </w:t>
      </w:r>
      <w:r w:rsidR="008E2E3F" w:rsidRPr="00545DCD">
        <w:rPr>
          <w:spacing w:val="-2"/>
        </w:rPr>
        <w:t>szczególności:</w:t>
      </w:r>
    </w:p>
    <w:p w14:paraId="02400994" w14:textId="77777777" w:rsidR="00892000" w:rsidRPr="002A7C4B" w:rsidRDefault="008E2E3F" w:rsidP="0033395C">
      <w:pPr>
        <w:pStyle w:val="Akapitzlist"/>
        <w:numPr>
          <w:ilvl w:val="1"/>
          <w:numId w:val="34"/>
        </w:numPr>
        <w:tabs>
          <w:tab w:val="left" w:pos="806"/>
          <w:tab w:val="left" w:pos="808"/>
        </w:tabs>
        <w:spacing w:before="0"/>
        <w:ind w:right="85"/>
        <w:rPr>
          <w:bCs/>
        </w:rPr>
      </w:pPr>
      <w:r w:rsidRPr="002A7C4B">
        <w:rPr>
          <w:bCs/>
        </w:rPr>
        <w:t>wykonanie przedmiotu umowy z należytą starannością, zgodnie z dokumentacją prawną, dokumentacją projektową, zgodnie z zasadami współczesnej wiedzy technicznej i sztuki budowlanej, obowiązującymi przepisami i polskimi normami, na ustalonych umową warunkach, w ścisłej współpracy z Zamawiającym,</w:t>
      </w:r>
    </w:p>
    <w:p w14:paraId="6DBC2D5B" w14:textId="31116A40" w:rsidR="00892000" w:rsidRPr="002A7C4B" w:rsidRDefault="008E2E3F" w:rsidP="0033395C">
      <w:pPr>
        <w:pStyle w:val="Akapitzlist"/>
        <w:numPr>
          <w:ilvl w:val="1"/>
          <w:numId w:val="34"/>
        </w:numPr>
        <w:tabs>
          <w:tab w:val="left" w:pos="806"/>
          <w:tab w:val="left" w:pos="808"/>
        </w:tabs>
        <w:spacing w:before="2"/>
        <w:ind w:right="89"/>
        <w:rPr>
          <w:bCs/>
        </w:rPr>
      </w:pPr>
      <w:r w:rsidRPr="002A7C4B">
        <w:rPr>
          <w:bCs/>
        </w:rPr>
        <w:t xml:space="preserve">oddanie Zamawiającemu przedmiotu niniejszej umowy w terminie w niej uzgodnionym, o którym mowa w § </w:t>
      </w:r>
      <w:r w:rsidR="00AF42A7">
        <w:rPr>
          <w:bCs/>
        </w:rPr>
        <w:t>4</w:t>
      </w:r>
      <w:r w:rsidRPr="002A7C4B">
        <w:rPr>
          <w:bCs/>
        </w:rPr>
        <w:t xml:space="preserve"> ust. 2 umowy,</w:t>
      </w:r>
    </w:p>
    <w:p w14:paraId="6724FDE9" w14:textId="77777777" w:rsidR="00892000" w:rsidRPr="002A7C4B" w:rsidRDefault="008E2E3F" w:rsidP="0033395C">
      <w:pPr>
        <w:pStyle w:val="Akapitzlist"/>
        <w:numPr>
          <w:ilvl w:val="1"/>
          <w:numId w:val="34"/>
        </w:numPr>
        <w:tabs>
          <w:tab w:val="left" w:pos="808"/>
        </w:tabs>
        <w:ind w:right="82"/>
        <w:rPr>
          <w:bCs/>
        </w:rPr>
      </w:pPr>
      <w:r w:rsidRPr="002A7C4B">
        <w:rPr>
          <w:bCs/>
        </w:rPr>
        <w:t>ustanowienie kierownika budowy i kierowników branżowych zgodnie z ustawą z dnia 7 lipca 1994 r. Prawo Budowlane, posiadających odpowiednie uprawnienia zawodowe. Wykonawca traktuje obowiązki ww. kierowników,</w:t>
      </w:r>
      <w:r w:rsidR="00E373EA" w:rsidRPr="002A7C4B">
        <w:rPr>
          <w:bCs/>
        </w:rPr>
        <w:t xml:space="preserve"> </w:t>
      </w:r>
      <w:r w:rsidRPr="002A7C4B">
        <w:rPr>
          <w:bCs/>
        </w:rPr>
        <w:t>jako</w:t>
      </w:r>
      <w:r w:rsidR="00E373EA" w:rsidRPr="002A7C4B">
        <w:rPr>
          <w:bCs/>
        </w:rPr>
        <w:t xml:space="preserve"> </w:t>
      </w:r>
      <w:r w:rsidRPr="002A7C4B">
        <w:rPr>
          <w:bCs/>
        </w:rPr>
        <w:t>własne,</w:t>
      </w:r>
      <w:r w:rsidR="00E373EA" w:rsidRPr="002A7C4B">
        <w:rPr>
          <w:bCs/>
        </w:rPr>
        <w:t xml:space="preserve"> </w:t>
      </w:r>
      <w:r w:rsidRPr="002A7C4B">
        <w:rPr>
          <w:bCs/>
        </w:rPr>
        <w:t>odpowiada</w:t>
      </w:r>
      <w:r w:rsidR="00E373EA" w:rsidRPr="002A7C4B">
        <w:rPr>
          <w:bCs/>
        </w:rPr>
        <w:t xml:space="preserve"> </w:t>
      </w:r>
      <w:r w:rsidRPr="002A7C4B">
        <w:rPr>
          <w:bCs/>
        </w:rPr>
        <w:t>za</w:t>
      </w:r>
      <w:r w:rsidR="00E373EA" w:rsidRPr="002A7C4B">
        <w:rPr>
          <w:bCs/>
        </w:rPr>
        <w:t xml:space="preserve"> </w:t>
      </w:r>
      <w:r w:rsidRPr="002A7C4B">
        <w:rPr>
          <w:bCs/>
        </w:rPr>
        <w:t>ich</w:t>
      </w:r>
      <w:r w:rsidR="00E373EA" w:rsidRPr="002A7C4B">
        <w:rPr>
          <w:bCs/>
        </w:rPr>
        <w:t xml:space="preserve"> </w:t>
      </w:r>
      <w:r w:rsidRPr="002A7C4B">
        <w:rPr>
          <w:bCs/>
        </w:rPr>
        <w:t>wypełnienie</w:t>
      </w:r>
      <w:r w:rsidR="00E373EA" w:rsidRPr="002A7C4B">
        <w:rPr>
          <w:bCs/>
        </w:rPr>
        <w:t xml:space="preserve"> </w:t>
      </w:r>
      <w:r w:rsidRPr="002A7C4B">
        <w:rPr>
          <w:bCs/>
        </w:rPr>
        <w:t>zgodnie</w:t>
      </w:r>
      <w:r w:rsidR="00E373EA" w:rsidRPr="002A7C4B">
        <w:rPr>
          <w:bCs/>
        </w:rPr>
        <w:t xml:space="preserve"> </w:t>
      </w:r>
      <w:r w:rsidRPr="002A7C4B">
        <w:rPr>
          <w:bCs/>
        </w:rPr>
        <w:t>z</w:t>
      </w:r>
      <w:r w:rsidR="00E373EA" w:rsidRPr="002A7C4B">
        <w:rPr>
          <w:bCs/>
        </w:rPr>
        <w:t xml:space="preserve"> </w:t>
      </w:r>
      <w:r w:rsidRPr="002A7C4B">
        <w:rPr>
          <w:bCs/>
        </w:rPr>
        <w:t>przepisami</w:t>
      </w:r>
      <w:r w:rsidR="00E373EA" w:rsidRPr="002A7C4B">
        <w:rPr>
          <w:bCs/>
        </w:rPr>
        <w:t xml:space="preserve"> </w:t>
      </w:r>
      <w:r w:rsidRPr="002A7C4B">
        <w:rPr>
          <w:bCs/>
        </w:rPr>
        <w:t>prawa.</w:t>
      </w:r>
      <w:r w:rsidR="00E373EA" w:rsidRPr="002A7C4B">
        <w:rPr>
          <w:bCs/>
        </w:rPr>
        <w:t xml:space="preserve"> </w:t>
      </w:r>
      <w:r w:rsidRPr="002A7C4B">
        <w:rPr>
          <w:bCs/>
        </w:rPr>
        <w:t>Kierownik</w:t>
      </w:r>
      <w:r w:rsidR="00E373EA" w:rsidRPr="002A7C4B">
        <w:rPr>
          <w:bCs/>
        </w:rPr>
        <w:t xml:space="preserve"> </w:t>
      </w:r>
      <w:r w:rsidRPr="002A7C4B">
        <w:rPr>
          <w:bCs/>
        </w:rPr>
        <w:t>budowy</w:t>
      </w:r>
      <w:r w:rsidR="00E373EA" w:rsidRPr="002A7C4B">
        <w:rPr>
          <w:bCs/>
        </w:rPr>
        <w:t xml:space="preserve"> </w:t>
      </w:r>
      <w:r w:rsidRPr="002A7C4B">
        <w:rPr>
          <w:bCs/>
        </w:rPr>
        <w:t>będzie upoważniony do podejmowania decyzji w imieniu Wykonawcy i do sprawowania nadzoru nad prowadzonymi robotami oraz nad pracownikami wyznaczonymi do wykonania robót,</w:t>
      </w:r>
    </w:p>
    <w:p w14:paraId="112DBC2C" w14:textId="77777777" w:rsidR="00892000" w:rsidRPr="002A7C4B" w:rsidRDefault="008E2E3F" w:rsidP="0033395C">
      <w:pPr>
        <w:pStyle w:val="Akapitzlist"/>
        <w:numPr>
          <w:ilvl w:val="1"/>
          <w:numId w:val="34"/>
        </w:numPr>
        <w:tabs>
          <w:tab w:val="left" w:pos="808"/>
        </w:tabs>
        <w:spacing w:before="2"/>
        <w:ind w:right="75"/>
        <w:rPr>
          <w:bCs/>
        </w:rPr>
      </w:pPr>
      <w:r w:rsidRPr="002A7C4B">
        <w:rPr>
          <w:bCs/>
        </w:rPr>
        <w:t xml:space="preserve">protokolarne przyjęcie (w formie protokołu wprowadzenia) od Zamawiającego terenu budowy wraz ze znajdującymi się na nim obiektami budowlanymi, urządzeniami technicznymi, stałymi punktami osnowy geodezyjnej, </w:t>
      </w:r>
      <w:proofErr w:type="spellStart"/>
      <w:r w:rsidRPr="002A7C4B">
        <w:rPr>
          <w:bCs/>
        </w:rPr>
        <w:t>nasadzeniami</w:t>
      </w:r>
      <w:proofErr w:type="spellEnd"/>
      <w:r w:rsidRPr="002A7C4B">
        <w:rPr>
          <w:bCs/>
        </w:rPr>
        <w:t xml:space="preserve"> zieleni,</w:t>
      </w:r>
    </w:p>
    <w:p w14:paraId="2298A65F" w14:textId="01DEC539" w:rsidR="00892000" w:rsidRPr="002A7C4B" w:rsidRDefault="008E2E3F" w:rsidP="0033395C">
      <w:pPr>
        <w:pStyle w:val="Akapitzlist"/>
        <w:numPr>
          <w:ilvl w:val="1"/>
          <w:numId w:val="34"/>
        </w:numPr>
        <w:tabs>
          <w:tab w:val="left" w:pos="806"/>
          <w:tab w:val="left" w:pos="808"/>
        </w:tabs>
        <w:ind w:right="90"/>
        <w:rPr>
          <w:bCs/>
          <w:color w:val="000000" w:themeColor="text1"/>
        </w:rPr>
      </w:pPr>
      <w:r w:rsidRPr="002A7C4B">
        <w:rPr>
          <w:bCs/>
          <w:color w:val="000000" w:themeColor="text1"/>
        </w:rPr>
        <w:t>opracowanie</w:t>
      </w:r>
      <w:r w:rsidR="00E373EA" w:rsidRPr="002A7C4B">
        <w:rPr>
          <w:bCs/>
          <w:color w:val="000000" w:themeColor="text1"/>
        </w:rPr>
        <w:t xml:space="preserve"> </w:t>
      </w:r>
      <w:r w:rsidRPr="002A7C4B">
        <w:rPr>
          <w:bCs/>
          <w:color w:val="000000" w:themeColor="text1"/>
        </w:rPr>
        <w:t>harmonogramu</w:t>
      </w:r>
      <w:r w:rsidR="00E373EA" w:rsidRPr="002A7C4B">
        <w:rPr>
          <w:bCs/>
          <w:color w:val="000000" w:themeColor="text1"/>
        </w:rPr>
        <w:t xml:space="preserve"> </w:t>
      </w:r>
      <w:r w:rsidRPr="002A7C4B">
        <w:rPr>
          <w:bCs/>
          <w:color w:val="000000" w:themeColor="text1"/>
        </w:rPr>
        <w:t>rzeczowo-finansowego</w:t>
      </w:r>
      <w:r w:rsidR="00E373EA" w:rsidRPr="002A7C4B">
        <w:rPr>
          <w:bCs/>
          <w:color w:val="000000" w:themeColor="text1"/>
        </w:rPr>
        <w:t xml:space="preserve"> </w:t>
      </w:r>
      <w:r w:rsidRPr="002A7C4B">
        <w:rPr>
          <w:bCs/>
          <w:color w:val="000000" w:themeColor="text1"/>
        </w:rPr>
        <w:t>zawierającego</w:t>
      </w:r>
      <w:r w:rsidR="00E373EA" w:rsidRPr="002A7C4B">
        <w:rPr>
          <w:bCs/>
          <w:color w:val="000000" w:themeColor="text1"/>
        </w:rPr>
        <w:t xml:space="preserve"> </w:t>
      </w:r>
      <w:r w:rsidRPr="002A7C4B">
        <w:rPr>
          <w:bCs/>
          <w:color w:val="000000" w:themeColor="text1"/>
        </w:rPr>
        <w:t>terminy</w:t>
      </w:r>
      <w:r w:rsidR="00E373EA" w:rsidRPr="002A7C4B">
        <w:rPr>
          <w:bCs/>
          <w:color w:val="000000" w:themeColor="text1"/>
        </w:rPr>
        <w:t xml:space="preserve"> </w:t>
      </w:r>
      <w:r w:rsidRPr="002A7C4B">
        <w:rPr>
          <w:bCs/>
          <w:color w:val="000000" w:themeColor="text1"/>
        </w:rPr>
        <w:t>wykonania</w:t>
      </w:r>
      <w:r w:rsidR="00E373EA" w:rsidRPr="002A7C4B">
        <w:rPr>
          <w:bCs/>
          <w:color w:val="000000" w:themeColor="text1"/>
        </w:rPr>
        <w:t xml:space="preserve"> </w:t>
      </w:r>
      <w:r w:rsidRPr="002A7C4B">
        <w:rPr>
          <w:bCs/>
          <w:color w:val="000000" w:themeColor="text1"/>
        </w:rPr>
        <w:t>poszczególnych</w:t>
      </w:r>
      <w:r w:rsidR="00E373EA" w:rsidRPr="002A7C4B">
        <w:rPr>
          <w:bCs/>
          <w:color w:val="000000" w:themeColor="text1"/>
        </w:rPr>
        <w:t xml:space="preserve"> </w:t>
      </w:r>
      <w:r w:rsidRPr="002A7C4B">
        <w:rPr>
          <w:bCs/>
          <w:color w:val="000000" w:themeColor="text1"/>
        </w:rPr>
        <w:t>rodzajów robót. Termin opracowania harmonogramu realizacji robót i przedstawienia do akceptacji Zamawiającego ustala się na 7 dni od daty podpisania umowy,</w:t>
      </w:r>
    </w:p>
    <w:p w14:paraId="553361CD" w14:textId="77777777" w:rsidR="00892000" w:rsidRPr="006E4D92" w:rsidRDefault="008E2E3F" w:rsidP="0033395C">
      <w:pPr>
        <w:pStyle w:val="Akapitzlist"/>
        <w:numPr>
          <w:ilvl w:val="1"/>
          <w:numId w:val="34"/>
        </w:numPr>
        <w:tabs>
          <w:tab w:val="left" w:pos="806"/>
        </w:tabs>
        <w:spacing w:before="2"/>
      </w:pPr>
      <w:r w:rsidRPr="005A18BB">
        <w:t>pełnienie</w:t>
      </w:r>
      <w:r w:rsidR="00E373EA" w:rsidRPr="005A18BB">
        <w:t xml:space="preserve"> </w:t>
      </w:r>
      <w:r w:rsidRPr="005A18BB">
        <w:t>funkcji</w:t>
      </w:r>
      <w:r w:rsidR="00E373EA" w:rsidRPr="005A18BB">
        <w:t xml:space="preserve"> </w:t>
      </w:r>
      <w:r w:rsidRPr="005A18BB">
        <w:t>koordynatora,</w:t>
      </w:r>
      <w:r w:rsidR="00E373EA" w:rsidRPr="005A18BB">
        <w:t xml:space="preserve"> </w:t>
      </w:r>
      <w:r w:rsidRPr="005A18BB">
        <w:t>w</w:t>
      </w:r>
      <w:r w:rsidR="00E373EA" w:rsidRPr="005A18BB">
        <w:t xml:space="preserve"> </w:t>
      </w:r>
      <w:r w:rsidRPr="005A18BB">
        <w:t>przypadku</w:t>
      </w:r>
      <w:r w:rsidR="00E373EA" w:rsidRPr="005A18BB">
        <w:t xml:space="preserve"> </w:t>
      </w:r>
      <w:r w:rsidRPr="005A18BB">
        <w:t>powierzenia</w:t>
      </w:r>
      <w:r w:rsidR="00E373EA" w:rsidRPr="005A18BB">
        <w:t xml:space="preserve"> </w:t>
      </w:r>
      <w:r w:rsidRPr="005A18BB">
        <w:t>wykonania</w:t>
      </w:r>
      <w:r w:rsidR="00E373EA" w:rsidRPr="005A18BB">
        <w:t xml:space="preserve"> </w:t>
      </w:r>
      <w:r w:rsidRPr="005A18BB">
        <w:t>części</w:t>
      </w:r>
      <w:r w:rsidR="00E373EA" w:rsidRPr="005A18BB">
        <w:t xml:space="preserve"> </w:t>
      </w:r>
      <w:r w:rsidRPr="005A18BB">
        <w:t>zamówienia</w:t>
      </w:r>
      <w:r w:rsidR="00E373EA" w:rsidRPr="005A18BB">
        <w:t xml:space="preserve"> </w:t>
      </w:r>
      <w:r w:rsidRPr="005A18BB">
        <w:rPr>
          <w:spacing w:val="-2"/>
        </w:rPr>
        <w:t>podwykonawcom,</w:t>
      </w:r>
    </w:p>
    <w:p w14:paraId="431F3FF1" w14:textId="16547EFA" w:rsidR="006E4D92" w:rsidRPr="005A18BB" w:rsidRDefault="006E4D92" w:rsidP="0033395C">
      <w:pPr>
        <w:pStyle w:val="Akapitzlist"/>
        <w:numPr>
          <w:ilvl w:val="1"/>
          <w:numId w:val="34"/>
        </w:numPr>
        <w:tabs>
          <w:tab w:val="left" w:pos="806"/>
        </w:tabs>
        <w:spacing w:before="2"/>
      </w:pPr>
      <w:r>
        <w:rPr>
          <w:spacing w:val="-2"/>
        </w:rPr>
        <w:t>opracowanie</w:t>
      </w:r>
      <w:r w:rsidRPr="006E4D92">
        <w:t xml:space="preserve"> </w:t>
      </w:r>
      <w:r w:rsidRPr="005A18BB">
        <w:t xml:space="preserve">i uzgodnienie z Użytkownikiem planu zagospodarowania terenu robót dla potrzeb zaplecza: zabezpieczenie terenu, zabudowę tymczasową, magazyn, pomieszczenia biurowe, pomieszczenia socjalne, </w:t>
      </w:r>
      <w:proofErr w:type="spellStart"/>
      <w:r w:rsidRPr="005A18BB">
        <w:t>higieniczno</w:t>
      </w:r>
      <w:proofErr w:type="spellEnd"/>
      <w:r w:rsidRPr="005A18BB">
        <w:t xml:space="preserve"> – sanitarne itp. dla pracowników budowy, oświetlenie terenu robót, place składowe i drogi tymczasowe wewnętrzne, drogi wyjazdowe, magazynowanie, segregowanie i wywóz odpadów z wyrobów budowlanych (materiałów), nieczystości stałych oraz płynnych, ogrodzenie tymczasowe placu.</w:t>
      </w:r>
    </w:p>
    <w:p w14:paraId="2810B942" w14:textId="3E819B6D" w:rsidR="00892000" w:rsidRPr="005A18BB" w:rsidRDefault="008E2E3F" w:rsidP="0033395C">
      <w:pPr>
        <w:pStyle w:val="Akapitzlist"/>
        <w:numPr>
          <w:ilvl w:val="1"/>
          <w:numId w:val="34"/>
        </w:numPr>
        <w:tabs>
          <w:tab w:val="left" w:pos="806"/>
          <w:tab w:val="left" w:pos="808"/>
        </w:tabs>
        <w:ind w:right="89"/>
      </w:pPr>
      <w:r w:rsidRPr="005A18BB">
        <w:t>zagospodarowanie terenu robót, ustawienie i utrzymanie zaplecza budowy, oraz jego późniejsza likwidacja. Zapewnienie stałych warunków widoczności (w dzień i w nocy) urządzeń, znaków i terenu, dla których jest to nieodzowne ze względów bezpieczeństwa. Załatwienie spraw formalnych z eksploratorami mediów i zainstalowanie na własny</w:t>
      </w:r>
      <w:r w:rsidR="009C41FA" w:rsidRPr="005A18BB">
        <w:t xml:space="preserve"> </w:t>
      </w:r>
      <w:r w:rsidRPr="005A18BB">
        <w:t>koszt</w:t>
      </w:r>
      <w:r w:rsidR="009C41FA" w:rsidRPr="005A18BB">
        <w:t xml:space="preserve"> </w:t>
      </w:r>
      <w:r w:rsidRPr="005A18BB">
        <w:t>dla potrzeb budowy</w:t>
      </w:r>
      <w:r w:rsidR="009C41FA" w:rsidRPr="005A18BB">
        <w:t xml:space="preserve"> </w:t>
      </w:r>
      <w:r w:rsidRPr="005A18BB">
        <w:t>i</w:t>
      </w:r>
      <w:r w:rsidR="009C41FA" w:rsidRPr="005A18BB">
        <w:t xml:space="preserve"> </w:t>
      </w:r>
      <w:r w:rsidRPr="005A18BB">
        <w:t>rozbiórki</w:t>
      </w:r>
      <w:r w:rsidR="009C41FA" w:rsidRPr="005A18BB">
        <w:t xml:space="preserve"> </w:t>
      </w:r>
      <w:r w:rsidRPr="005A18BB">
        <w:t>liczników zużycia</w:t>
      </w:r>
      <w:r w:rsidR="009C41FA" w:rsidRPr="005A18BB">
        <w:t xml:space="preserve"> </w:t>
      </w:r>
      <w:r w:rsidRPr="005A18BB">
        <w:t>wody</w:t>
      </w:r>
      <w:r w:rsidR="009C41FA" w:rsidRPr="005A18BB">
        <w:t xml:space="preserve"> </w:t>
      </w:r>
      <w:r w:rsidRPr="005A18BB">
        <w:t>i</w:t>
      </w:r>
      <w:r w:rsidR="009C41FA" w:rsidRPr="005A18BB">
        <w:t xml:space="preserve"> </w:t>
      </w:r>
      <w:r w:rsidRPr="005A18BB">
        <w:t>energii</w:t>
      </w:r>
      <w:r w:rsidR="009C41FA" w:rsidRPr="005A18BB">
        <w:t xml:space="preserve"> </w:t>
      </w:r>
      <w:r w:rsidRPr="005A18BB">
        <w:t>oraz ponoszenie kosztów ich zużycia do czasu odbioru końcowego robót,</w:t>
      </w:r>
    </w:p>
    <w:p w14:paraId="249FDA77" w14:textId="77777777" w:rsidR="00892000" w:rsidRPr="005A18BB" w:rsidRDefault="008E2E3F" w:rsidP="0033395C">
      <w:pPr>
        <w:pStyle w:val="Akapitzlist"/>
        <w:numPr>
          <w:ilvl w:val="1"/>
          <w:numId w:val="34"/>
        </w:numPr>
        <w:tabs>
          <w:tab w:val="left" w:pos="806"/>
          <w:tab w:val="left" w:pos="808"/>
        </w:tabs>
        <w:spacing w:before="2"/>
        <w:ind w:right="86"/>
      </w:pPr>
      <w:r w:rsidRPr="005A18BB">
        <w:t xml:space="preserve">wykonanie wszelkich robót przygotowawczych, porządkowych, demontażowych, przywrócenia terenu budowy wraz z przyległym otoczeniem do stanu pierwotnego (w trakcie budowy i po jej zakończeniu), związanych z </w:t>
      </w:r>
      <w:r w:rsidRPr="005A18BB">
        <w:lastRenderedPageBreak/>
        <w:t>wywozem i składowaniem odpadów i śmieci oraz innych materiałów i nieczystości. W przypadku niewywiązywania się z tego obowiązku Zamawiający obciąży Wykonawcę kosztami sprzątania i wywiezienia materiałów z budowy,</w:t>
      </w:r>
    </w:p>
    <w:p w14:paraId="238CD7A1" w14:textId="4E4FD305" w:rsidR="00892000" w:rsidRPr="005A18BB" w:rsidRDefault="008E2E3F" w:rsidP="0033395C">
      <w:pPr>
        <w:pStyle w:val="Akapitzlist"/>
        <w:numPr>
          <w:ilvl w:val="1"/>
          <w:numId w:val="34"/>
        </w:numPr>
        <w:tabs>
          <w:tab w:val="left" w:pos="805"/>
          <w:tab w:val="left" w:pos="808"/>
        </w:tabs>
        <w:spacing w:before="3"/>
        <w:ind w:right="87"/>
      </w:pPr>
      <w:r w:rsidRPr="005A18BB">
        <w:t>poddanie odpadów budowlanych odzyskowi, a jeżeli z przyczyn technologicznych jest to niemożliwe lub nieuzasadnione z przyczyn ekologicznych lub ekonomicznych – przekazanie powstałych odpadów do utylizacji. Wykonawca jest wytwórcą</w:t>
      </w:r>
      <w:r w:rsidR="009C41FA" w:rsidRPr="005A18BB">
        <w:t xml:space="preserve"> </w:t>
      </w:r>
      <w:r w:rsidRPr="005A18BB">
        <w:t xml:space="preserve">odpadów w rozumieniu przepisów ustawy </w:t>
      </w:r>
      <w:r w:rsidR="0029133D">
        <w:t>z 14 grudnia 2012 r. o odpadach</w:t>
      </w:r>
      <w:r w:rsidRPr="005A18BB">
        <w:t>,</w:t>
      </w:r>
    </w:p>
    <w:p w14:paraId="6D391181" w14:textId="77777777" w:rsidR="00892000" w:rsidRPr="005A18BB" w:rsidRDefault="008E2E3F" w:rsidP="0033395C">
      <w:pPr>
        <w:pStyle w:val="Akapitzlist"/>
        <w:numPr>
          <w:ilvl w:val="1"/>
          <w:numId w:val="34"/>
        </w:numPr>
        <w:tabs>
          <w:tab w:val="left" w:pos="806"/>
          <w:tab w:val="left" w:pos="808"/>
        </w:tabs>
        <w:ind w:right="89"/>
      </w:pPr>
      <w:r w:rsidRPr="005A18BB">
        <w:t>zgłoszenie rozpoczęcia prac w celu ustanowienia nadzoru nad robotami instalacyjnymi, pracami ziemnymi, regulacją wysokościową urządzeń przez służby techniczne eksploatatorów sieci (właścicieli uzbrojenia) wraz z ponoszeniem kosztów tych nadzorów,</w:t>
      </w:r>
    </w:p>
    <w:p w14:paraId="41616FC9" w14:textId="77777777" w:rsidR="00892000" w:rsidRPr="005A18BB" w:rsidRDefault="008E2E3F" w:rsidP="0033395C">
      <w:pPr>
        <w:pStyle w:val="Akapitzlist"/>
        <w:numPr>
          <w:ilvl w:val="1"/>
          <w:numId w:val="34"/>
        </w:numPr>
        <w:tabs>
          <w:tab w:val="left" w:pos="805"/>
          <w:tab w:val="left" w:pos="808"/>
        </w:tabs>
        <w:spacing w:before="2"/>
        <w:ind w:right="94"/>
      </w:pPr>
      <w:r w:rsidRPr="005A18BB">
        <w:t xml:space="preserve">dostawa materiałów i urządzeń oraz zapewnienie narzędzi i sprzętu niezbędnych do realizacji przedmiotu </w:t>
      </w:r>
      <w:r w:rsidRPr="005A18BB">
        <w:rPr>
          <w:spacing w:val="-2"/>
        </w:rPr>
        <w:t>zamówienia,</w:t>
      </w:r>
    </w:p>
    <w:p w14:paraId="520A377A" w14:textId="77777777" w:rsidR="00892000" w:rsidRPr="005A18BB" w:rsidRDefault="008E2E3F" w:rsidP="0033395C">
      <w:pPr>
        <w:pStyle w:val="Akapitzlist"/>
        <w:numPr>
          <w:ilvl w:val="1"/>
          <w:numId w:val="34"/>
        </w:numPr>
        <w:tabs>
          <w:tab w:val="left" w:pos="805"/>
          <w:tab w:val="left" w:pos="808"/>
        </w:tabs>
        <w:ind w:right="90"/>
      </w:pPr>
      <w:r w:rsidRPr="005A18BB">
        <w:t>wszystkie</w:t>
      </w:r>
      <w:r w:rsidR="009C41FA" w:rsidRPr="005A18BB">
        <w:t xml:space="preserve"> </w:t>
      </w:r>
      <w:r w:rsidRPr="005A18BB">
        <w:t>materiały</w:t>
      </w:r>
      <w:r w:rsidR="009C41FA" w:rsidRPr="005A18BB">
        <w:t xml:space="preserve"> </w:t>
      </w:r>
      <w:r w:rsidRPr="005A18BB">
        <w:t>pochodzące</w:t>
      </w:r>
      <w:r w:rsidR="009C41FA" w:rsidRPr="005A18BB">
        <w:t xml:space="preserve"> </w:t>
      </w:r>
      <w:r w:rsidRPr="005A18BB">
        <w:t>z</w:t>
      </w:r>
      <w:r w:rsidR="009C41FA" w:rsidRPr="005A18BB">
        <w:t xml:space="preserve"> </w:t>
      </w:r>
      <w:r w:rsidRPr="005A18BB">
        <w:t>rozbiórki</w:t>
      </w:r>
      <w:r w:rsidR="009C41FA" w:rsidRPr="005A18BB">
        <w:t xml:space="preserve"> </w:t>
      </w:r>
      <w:r w:rsidRPr="005A18BB">
        <w:t>stanowią</w:t>
      </w:r>
      <w:r w:rsidR="009C41FA" w:rsidRPr="005A18BB">
        <w:t xml:space="preserve"> </w:t>
      </w:r>
      <w:r w:rsidRPr="005A18BB">
        <w:t>własność</w:t>
      </w:r>
      <w:r w:rsidR="009C41FA" w:rsidRPr="005A18BB">
        <w:t xml:space="preserve"> </w:t>
      </w:r>
      <w:r w:rsidRPr="005A18BB">
        <w:t>Zamawiającego,</w:t>
      </w:r>
      <w:r w:rsidR="009C41FA" w:rsidRPr="005A18BB">
        <w:t xml:space="preserve"> </w:t>
      </w:r>
      <w:r w:rsidRPr="005A18BB">
        <w:t>Wykonawca</w:t>
      </w:r>
      <w:r w:rsidR="009C41FA" w:rsidRPr="005A18BB">
        <w:t xml:space="preserve"> </w:t>
      </w:r>
      <w:r w:rsidRPr="005A18BB">
        <w:t>zobowiązany</w:t>
      </w:r>
      <w:r w:rsidR="009C41FA" w:rsidRPr="005A18BB">
        <w:t xml:space="preserve"> </w:t>
      </w:r>
      <w:r w:rsidRPr="005A18BB">
        <w:t>jest</w:t>
      </w:r>
      <w:r w:rsidR="009C41FA" w:rsidRPr="005A18BB">
        <w:t xml:space="preserve"> </w:t>
      </w:r>
      <w:r w:rsidRPr="005A18BB">
        <w:t>do protokolarnego przekazania materiałów z rozbiórki Zamawiającemu, a następnie złożenie w miejscu wskazanym przez Zamawiającego. Do obowiązków</w:t>
      </w:r>
      <w:r w:rsidR="009C41FA" w:rsidRPr="005A18BB">
        <w:t xml:space="preserve"> </w:t>
      </w:r>
      <w:r w:rsidRPr="005A18BB">
        <w:t>Wykonawcy</w:t>
      </w:r>
      <w:r w:rsidR="009C41FA" w:rsidRPr="005A18BB">
        <w:t xml:space="preserve"> </w:t>
      </w:r>
      <w:r w:rsidRPr="005A18BB">
        <w:t>należy</w:t>
      </w:r>
      <w:r w:rsidR="009C41FA" w:rsidRPr="005A18BB">
        <w:t xml:space="preserve"> </w:t>
      </w:r>
      <w:r w:rsidRPr="005A18BB">
        <w:t xml:space="preserve">odpowiednie zabezpieczenie ww. materiałów, w tym </w:t>
      </w:r>
      <w:proofErr w:type="spellStart"/>
      <w:r w:rsidRPr="005A18BB">
        <w:t>paletowanie</w:t>
      </w:r>
      <w:proofErr w:type="spellEnd"/>
      <w:r w:rsidRPr="005A18BB">
        <w:t>, załadunek, transport i rozładunek w miejscu wskazanym przez Zamawiającego,</w:t>
      </w:r>
    </w:p>
    <w:p w14:paraId="6CFF2BC5" w14:textId="77777777" w:rsidR="00892000" w:rsidRPr="005A18BB" w:rsidRDefault="008E2E3F" w:rsidP="0033395C">
      <w:pPr>
        <w:pStyle w:val="Akapitzlist"/>
        <w:numPr>
          <w:ilvl w:val="1"/>
          <w:numId w:val="34"/>
        </w:numPr>
        <w:tabs>
          <w:tab w:val="left" w:pos="805"/>
          <w:tab w:val="left" w:pos="808"/>
        </w:tabs>
        <w:spacing w:before="2"/>
        <w:ind w:right="89"/>
      </w:pPr>
      <w:r w:rsidRPr="005A18BB">
        <w:t xml:space="preserve">materiały pochodzące z rozbiórki a stanowiące własność osób prywatnych należy przekazać protokolarnie </w:t>
      </w:r>
      <w:r w:rsidRPr="005A18BB">
        <w:rPr>
          <w:spacing w:val="-2"/>
        </w:rPr>
        <w:t>właścicielowi,</w:t>
      </w:r>
    </w:p>
    <w:p w14:paraId="143F065A" w14:textId="53C5738B" w:rsidR="00892000" w:rsidRPr="005A18BB" w:rsidRDefault="008E2E3F" w:rsidP="0033395C">
      <w:pPr>
        <w:pStyle w:val="Akapitzlist"/>
        <w:numPr>
          <w:ilvl w:val="1"/>
          <w:numId w:val="34"/>
        </w:numPr>
        <w:tabs>
          <w:tab w:val="left" w:pos="805"/>
          <w:tab w:val="left" w:pos="808"/>
        </w:tabs>
        <w:ind w:right="86"/>
      </w:pPr>
      <w:r w:rsidRPr="005A18BB">
        <w:t xml:space="preserve">zabezpieczenie terenu budowy z zachowaniem najwyższej staranności, w tym m. in. ustawienia na terenie budowy przed rozpoczęciem robót znaków ostrzegawczych odpowiadających wymogom określonym w przepisach prawa </w:t>
      </w:r>
      <w:r w:rsidR="0029133D">
        <w:t xml:space="preserve">budowlanego, </w:t>
      </w:r>
    </w:p>
    <w:p w14:paraId="50E35FD2" w14:textId="77777777" w:rsidR="00892000" w:rsidRPr="005A18BB" w:rsidRDefault="008E2E3F" w:rsidP="0033395C">
      <w:pPr>
        <w:pStyle w:val="Akapitzlist"/>
        <w:numPr>
          <w:ilvl w:val="1"/>
          <w:numId w:val="34"/>
        </w:numPr>
        <w:tabs>
          <w:tab w:val="left" w:pos="805"/>
          <w:tab w:val="left" w:pos="808"/>
        </w:tabs>
        <w:spacing w:before="2"/>
        <w:ind w:right="92"/>
      </w:pPr>
      <w:r w:rsidRPr="005A18BB">
        <w:t>sporządzenie przed rozpoczęciem budowy planu bezpieczeństwa i ochrony zdrowia zgodnie z art. 21a Prawa Budowlanego oraz projektu organizacji placu budowy,</w:t>
      </w:r>
    </w:p>
    <w:p w14:paraId="3DDFCCD0" w14:textId="77777777" w:rsidR="00892000" w:rsidRPr="005A18BB" w:rsidRDefault="008E2E3F" w:rsidP="0033395C">
      <w:pPr>
        <w:pStyle w:val="Akapitzlist"/>
        <w:numPr>
          <w:ilvl w:val="1"/>
          <w:numId w:val="34"/>
        </w:numPr>
        <w:tabs>
          <w:tab w:val="left" w:pos="805"/>
          <w:tab w:val="left" w:pos="808"/>
        </w:tabs>
        <w:ind w:right="87"/>
      </w:pPr>
      <w:r w:rsidRPr="005A18BB">
        <w:t>zabezpieczenie ścian wykopów, zabezpieczenie przed uszkodzeniem istniejących sieci uzbrojenia podziemnego, zabezpieczenie istniejących nawierzchni dojść, chodników, dróg przed uszkodzeniami spowodowanymi prowadzonymi robotami i środkami transportu wykonawcy i dostawców,</w:t>
      </w:r>
    </w:p>
    <w:p w14:paraId="4DC11304" w14:textId="77777777" w:rsidR="00892000" w:rsidRPr="005A18BB" w:rsidRDefault="008E2E3F" w:rsidP="0033395C">
      <w:pPr>
        <w:pStyle w:val="Akapitzlist"/>
        <w:numPr>
          <w:ilvl w:val="1"/>
          <w:numId w:val="34"/>
        </w:numPr>
        <w:tabs>
          <w:tab w:val="left" w:pos="805"/>
          <w:tab w:val="left" w:pos="808"/>
        </w:tabs>
        <w:spacing w:before="2"/>
        <w:ind w:right="89"/>
      </w:pPr>
      <w:r w:rsidRPr="005A18BB">
        <w:t xml:space="preserve">zapewnienie wykonania przedmiotu zamówienia przez osoby, których kwalifikacje i stan zdrowia pozwalają na wykonanie robót zgodnie z zasadami wiedzy technicznej, obowiązującym prawem i przepisami, a w szczególności zapewnienia wykonania przedmiotu zamówienia przez osoby mające wymagane przez prawo </w:t>
      </w:r>
      <w:r w:rsidRPr="005A18BB">
        <w:rPr>
          <w:spacing w:val="-2"/>
        </w:rPr>
        <w:t>uprawnienia,</w:t>
      </w:r>
    </w:p>
    <w:p w14:paraId="030356ED" w14:textId="77777777" w:rsidR="00892000" w:rsidRPr="005A18BB" w:rsidRDefault="008E2E3F" w:rsidP="0033395C">
      <w:pPr>
        <w:pStyle w:val="Akapitzlist"/>
        <w:numPr>
          <w:ilvl w:val="1"/>
          <w:numId w:val="34"/>
        </w:numPr>
        <w:tabs>
          <w:tab w:val="left" w:pos="805"/>
        </w:tabs>
        <w:spacing w:before="2"/>
      </w:pPr>
      <w:r w:rsidRPr="005A18BB">
        <w:t>umożliwienie</w:t>
      </w:r>
      <w:r w:rsidR="009C41FA" w:rsidRPr="005A18BB">
        <w:t xml:space="preserve"> </w:t>
      </w:r>
      <w:r w:rsidRPr="005A18BB">
        <w:t>Zamawiającemu</w:t>
      </w:r>
      <w:r w:rsidR="009C41FA" w:rsidRPr="005A18BB">
        <w:t xml:space="preserve"> </w:t>
      </w:r>
      <w:r w:rsidRPr="005A18BB">
        <w:t>przeprowadzenie</w:t>
      </w:r>
      <w:r w:rsidR="009C41FA" w:rsidRPr="005A18BB">
        <w:t xml:space="preserve"> </w:t>
      </w:r>
      <w:r w:rsidRPr="005A18BB">
        <w:t>kontroli</w:t>
      </w:r>
      <w:r w:rsidR="009C41FA" w:rsidRPr="005A18BB">
        <w:t xml:space="preserve"> </w:t>
      </w:r>
      <w:r w:rsidRPr="005A18BB">
        <w:t>lub</w:t>
      </w:r>
      <w:r w:rsidR="009C41FA" w:rsidRPr="005A18BB">
        <w:t xml:space="preserve"> </w:t>
      </w:r>
      <w:r w:rsidRPr="005A18BB">
        <w:t>wizji</w:t>
      </w:r>
      <w:r w:rsidR="009C41FA" w:rsidRPr="005A18BB">
        <w:t xml:space="preserve"> </w:t>
      </w:r>
      <w:r w:rsidRPr="005A18BB">
        <w:t>lokalnej</w:t>
      </w:r>
      <w:r w:rsidR="009C41FA" w:rsidRPr="005A18BB">
        <w:t xml:space="preserve"> </w:t>
      </w:r>
      <w:r w:rsidRPr="005A18BB">
        <w:t>terenu</w:t>
      </w:r>
      <w:r w:rsidR="009C41FA" w:rsidRPr="005A18BB">
        <w:t xml:space="preserve"> </w:t>
      </w:r>
      <w:r w:rsidRPr="005A18BB">
        <w:t>budowy</w:t>
      </w:r>
      <w:r w:rsidR="009C41FA" w:rsidRPr="005A18BB">
        <w:t xml:space="preserve"> </w:t>
      </w:r>
      <w:r w:rsidRPr="005A18BB">
        <w:t>w</w:t>
      </w:r>
      <w:r w:rsidR="009C41FA" w:rsidRPr="005A18BB">
        <w:t xml:space="preserve"> </w:t>
      </w:r>
      <w:r w:rsidRPr="005A18BB">
        <w:t>każdym</w:t>
      </w:r>
      <w:r w:rsidR="009C41FA" w:rsidRPr="005A18BB">
        <w:t xml:space="preserve"> </w:t>
      </w:r>
      <w:r w:rsidRPr="005A18BB">
        <w:rPr>
          <w:spacing w:val="-2"/>
        </w:rPr>
        <w:t>terminie,</w:t>
      </w:r>
    </w:p>
    <w:p w14:paraId="322A66BD" w14:textId="77777777" w:rsidR="00892000" w:rsidRPr="005A18BB" w:rsidRDefault="008E2E3F" w:rsidP="0033395C">
      <w:pPr>
        <w:pStyle w:val="Akapitzlist"/>
        <w:numPr>
          <w:ilvl w:val="1"/>
          <w:numId w:val="34"/>
        </w:numPr>
        <w:tabs>
          <w:tab w:val="left" w:pos="805"/>
        </w:tabs>
      </w:pPr>
      <w:r w:rsidRPr="005A18BB">
        <w:t>zapewnienie</w:t>
      </w:r>
      <w:r w:rsidR="009C41FA" w:rsidRPr="005A18BB">
        <w:t xml:space="preserve"> </w:t>
      </w:r>
      <w:r w:rsidRPr="005A18BB">
        <w:t>kierownictwa</w:t>
      </w:r>
      <w:r w:rsidR="009C41FA" w:rsidRPr="005A18BB">
        <w:t xml:space="preserve"> </w:t>
      </w:r>
      <w:r w:rsidRPr="005A18BB">
        <w:t>technicznego</w:t>
      </w:r>
      <w:r w:rsidR="009C41FA" w:rsidRPr="005A18BB">
        <w:t xml:space="preserve"> </w:t>
      </w:r>
      <w:r w:rsidRPr="005A18BB">
        <w:t>niezbędnego</w:t>
      </w:r>
      <w:r w:rsidR="009C41FA" w:rsidRPr="005A18BB">
        <w:t xml:space="preserve"> </w:t>
      </w:r>
      <w:r w:rsidRPr="005A18BB">
        <w:t>do</w:t>
      </w:r>
      <w:r w:rsidR="009C41FA" w:rsidRPr="005A18BB">
        <w:t xml:space="preserve"> </w:t>
      </w:r>
      <w:r w:rsidRPr="005A18BB">
        <w:t>prawidłowego</w:t>
      </w:r>
      <w:r w:rsidR="009C41FA" w:rsidRPr="005A18BB">
        <w:t xml:space="preserve"> </w:t>
      </w:r>
      <w:r w:rsidRPr="005A18BB">
        <w:t>wykonania</w:t>
      </w:r>
      <w:r w:rsidR="009C41FA" w:rsidRPr="005A18BB">
        <w:t xml:space="preserve"> </w:t>
      </w:r>
      <w:r w:rsidRPr="005A18BB">
        <w:t>przedmiotu</w:t>
      </w:r>
      <w:r w:rsidR="009C41FA" w:rsidRPr="005A18BB">
        <w:t xml:space="preserve"> </w:t>
      </w:r>
      <w:r w:rsidRPr="005A18BB">
        <w:rPr>
          <w:spacing w:val="-2"/>
        </w:rPr>
        <w:t>umowy,</w:t>
      </w:r>
    </w:p>
    <w:p w14:paraId="1FB433AF" w14:textId="77777777" w:rsidR="00892000" w:rsidRPr="005A18BB" w:rsidRDefault="008E2E3F" w:rsidP="0033395C">
      <w:pPr>
        <w:pStyle w:val="Akapitzlist"/>
        <w:numPr>
          <w:ilvl w:val="1"/>
          <w:numId w:val="34"/>
        </w:numPr>
        <w:tabs>
          <w:tab w:val="left" w:pos="805"/>
          <w:tab w:val="left" w:pos="808"/>
        </w:tabs>
        <w:ind w:right="91"/>
      </w:pPr>
      <w:r w:rsidRPr="005A18BB">
        <w:t>zapewnienie</w:t>
      </w:r>
      <w:r w:rsidR="009C41FA" w:rsidRPr="005A18BB">
        <w:t xml:space="preserve"> </w:t>
      </w:r>
      <w:r w:rsidRPr="005A18BB">
        <w:t>i</w:t>
      </w:r>
      <w:r w:rsidR="009C41FA" w:rsidRPr="005A18BB">
        <w:t xml:space="preserve"> </w:t>
      </w:r>
      <w:r w:rsidRPr="005A18BB">
        <w:t>pokrycie</w:t>
      </w:r>
      <w:r w:rsidR="009C41FA" w:rsidRPr="005A18BB">
        <w:t xml:space="preserve"> </w:t>
      </w:r>
      <w:r w:rsidRPr="005A18BB">
        <w:t>kosztów</w:t>
      </w:r>
      <w:r w:rsidR="009C41FA" w:rsidRPr="005A18BB">
        <w:t xml:space="preserve"> ewentualnego </w:t>
      </w:r>
      <w:r w:rsidRPr="005A18BB">
        <w:t>geodezyjnego</w:t>
      </w:r>
      <w:r w:rsidR="009C41FA" w:rsidRPr="005A18BB">
        <w:t xml:space="preserve"> </w:t>
      </w:r>
      <w:r w:rsidRPr="005A18BB">
        <w:t>wytyczenia</w:t>
      </w:r>
      <w:r w:rsidR="009C41FA" w:rsidRPr="005A18BB">
        <w:t xml:space="preserve"> </w:t>
      </w:r>
      <w:r w:rsidRPr="005A18BB">
        <w:t>obiektu</w:t>
      </w:r>
      <w:r w:rsidR="009C41FA" w:rsidRPr="005A18BB">
        <w:t xml:space="preserve"> </w:t>
      </w:r>
      <w:r w:rsidRPr="005A18BB">
        <w:t>oraz</w:t>
      </w:r>
      <w:r w:rsidR="009C41FA" w:rsidRPr="005A18BB">
        <w:t xml:space="preserve"> </w:t>
      </w:r>
      <w:r w:rsidRPr="005A18BB">
        <w:t>zapewnienie</w:t>
      </w:r>
      <w:r w:rsidR="009C41FA" w:rsidRPr="005A18BB">
        <w:t xml:space="preserve"> </w:t>
      </w:r>
      <w:r w:rsidRPr="005A18BB">
        <w:t>obsługi</w:t>
      </w:r>
      <w:r w:rsidR="009C41FA" w:rsidRPr="005A18BB">
        <w:t xml:space="preserve"> </w:t>
      </w:r>
      <w:r w:rsidRPr="005A18BB">
        <w:t>geodezyjnej</w:t>
      </w:r>
      <w:r w:rsidR="009C41FA" w:rsidRPr="005A18BB">
        <w:t xml:space="preserve"> </w:t>
      </w:r>
      <w:r w:rsidRPr="005A18BB">
        <w:t>w trakcie realizacji robót, oraz sporządzenie inwentaryzacji geodezyjnej przez uprawnionych geodetów,</w:t>
      </w:r>
    </w:p>
    <w:p w14:paraId="5F2F94F1" w14:textId="77777777" w:rsidR="00892000" w:rsidRPr="005A18BB" w:rsidRDefault="008E2E3F" w:rsidP="0033395C">
      <w:pPr>
        <w:pStyle w:val="Akapitzlist"/>
        <w:numPr>
          <w:ilvl w:val="1"/>
          <w:numId w:val="34"/>
        </w:numPr>
        <w:tabs>
          <w:tab w:val="left" w:pos="805"/>
          <w:tab w:val="left" w:pos="808"/>
        </w:tabs>
        <w:ind w:right="94"/>
      </w:pPr>
      <w:r w:rsidRPr="005A18BB">
        <w:t>dokonanie na własny koszt niezwłocznej naprawy wszelkich szkód powstałych z winy Wykonawcy, wobec osób trzecich, na terenie robót oraz poza terenem,</w:t>
      </w:r>
    </w:p>
    <w:p w14:paraId="3F71CF9F" w14:textId="77777777" w:rsidR="00892000" w:rsidRPr="005A18BB" w:rsidRDefault="008E2E3F" w:rsidP="0033395C">
      <w:pPr>
        <w:pStyle w:val="Akapitzlist"/>
        <w:numPr>
          <w:ilvl w:val="1"/>
          <w:numId w:val="34"/>
        </w:numPr>
        <w:tabs>
          <w:tab w:val="left" w:pos="805"/>
        </w:tabs>
      </w:pPr>
      <w:r w:rsidRPr="005A18BB">
        <w:t>wywóz</w:t>
      </w:r>
      <w:r w:rsidR="009C41FA" w:rsidRPr="005A18BB">
        <w:t xml:space="preserve"> </w:t>
      </w:r>
      <w:r w:rsidRPr="005A18BB">
        <w:t>ewentualnego</w:t>
      </w:r>
      <w:r w:rsidR="009C41FA" w:rsidRPr="005A18BB">
        <w:t xml:space="preserve"> </w:t>
      </w:r>
      <w:r w:rsidRPr="005A18BB">
        <w:t>nadmiaru</w:t>
      </w:r>
      <w:r w:rsidR="009C41FA" w:rsidRPr="005A18BB">
        <w:t xml:space="preserve"> </w:t>
      </w:r>
      <w:r w:rsidRPr="005A18BB">
        <w:rPr>
          <w:spacing w:val="-2"/>
        </w:rPr>
        <w:t>gruntu,</w:t>
      </w:r>
    </w:p>
    <w:p w14:paraId="0C36DA16" w14:textId="77777777" w:rsidR="00892000" w:rsidRPr="005A18BB" w:rsidRDefault="008E2E3F" w:rsidP="0033395C">
      <w:pPr>
        <w:pStyle w:val="Akapitzlist"/>
        <w:numPr>
          <w:ilvl w:val="1"/>
          <w:numId w:val="34"/>
        </w:numPr>
        <w:tabs>
          <w:tab w:val="left" w:pos="805"/>
        </w:tabs>
      </w:pPr>
      <w:r w:rsidRPr="005A18BB">
        <w:t>dozorowanie</w:t>
      </w:r>
      <w:r w:rsidR="009C41FA" w:rsidRPr="005A18BB">
        <w:t xml:space="preserve"> </w:t>
      </w:r>
      <w:r w:rsidRPr="005A18BB">
        <w:t>budowy,</w:t>
      </w:r>
      <w:r w:rsidR="009C41FA" w:rsidRPr="005A18BB">
        <w:t xml:space="preserve"> </w:t>
      </w:r>
      <w:r w:rsidRPr="005A18BB">
        <w:t>ochrona</w:t>
      </w:r>
      <w:r w:rsidR="009C41FA" w:rsidRPr="005A18BB">
        <w:t xml:space="preserve"> </w:t>
      </w:r>
      <w:r w:rsidRPr="005A18BB">
        <w:t>mienia</w:t>
      </w:r>
      <w:r w:rsidR="009C41FA" w:rsidRPr="005A18BB">
        <w:t xml:space="preserve"> </w:t>
      </w:r>
      <w:r w:rsidRPr="005A18BB">
        <w:t>znajdującego</w:t>
      </w:r>
      <w:r w:rsidR="009C41FA" w:rsidRPr="005A18BB">
        <w:t xml:space="preserve"> </w:t>
      </w:r>
      <w:r w:rsidRPr="005A18BB">
        <w:t>się</w:t>
      </w:r>
      <w:r w:rsidR="009C41FA" w:rsidRPr="005A18BB">
        <w:t xml:space="preserve"> </w:t>
      </w:r>
      <w:r w:rsidRPr="005A18BB">
        <w:t>na</w:t>
      </w:r>
      <w:r w:rsidR="009C41FA" w:rsidRPr="005A18BB">
        <w:t xml:space="preserve"> </w:t>
      </w:r>
      <w:r w:rsidRPr="005A18BB">
        <w:t>placu</w:t>
      </w:r>
      <w:r w:rsidR="0067794F">
        <w:t xml:space="preserve"> </w:t>
      </w:r>
      <w:r w:rsidRPr="005A18BB">
        <w:rPr>
          <w:spacing w:val="-2"/>
        </w:rPr>
        <w:t>budowy,</w:t>
      </w:r>
    </w:p>
    <w:p w14:paraId="2F5930DF" w14:textId="77777777" w:rsidR="00892000" w:rsidRPr="005A18BB" w:rsidRDefault="008E2E3F" w:rsidP="0033395C">
      <w:pPr>
        <w:pStyle w:val="Akapitzlist"/>
        <w:numPr>
          <w:ilvl w:val="1"/>
          <w:numId w:val="34"/>
        </w:numPr>
        <w:tabs>
          <w:tab w:val="left" w:pos="805"/>
        </w:tabs>
      </w:pPr>
      <w:r w:rsidRPr="005A18BB">
        <w:t>wykonanie</w:t>
      </w:r>
      <w:r w:rsidR="009C41FA" w:rsidRPr="005A18BB">
        <w:t xml:space="preserve"> </w:t>
      </w:r>
      <w:r w:rsidRPr="005A18BB">
        <w:t>i</w:t>
      </w:r>
      <w:r w:rsidR="009C41FA" w:rsidRPr="005A18BB">
        <w:t xml:space="preserve"> </w:t>
      </w:r>
      <w:r w:rsidRPr="005A18BB">
        <w:t>utrzymanie</w:t>
      </w:r>
      <w:r w:rsidR="009C41FA" w:rsidRPr="005A18BB">
        <w:t xml:space="preserve"> </w:t>
      </w:r>
      <w:r w:rsidRPr="005A18BB">
        <w:t>zabezpieczeń</w:t>
      </w:r>
      <w:r w:rsidR="009C41FA" w:rsidRPr="005A18BB">
        <w:t xml:space="preserve"> </w:t>
      </w:r>
      <w:r w:rsidRPr="005A18BB">
        <w:t>bhp</w:t>
      </w:r>
      <w:r w:rsidR="009C41FA" w:rsidRPr="005A18BB">
        <w:t xml:space="preserve"> </w:t>
      </w:r>
      <w:r w:rsidRPr="005A18BB">
        <w:t>i</w:t>
      </w:r>
      <w:r w:rsidR="009C41FA" w:rsidRPr="005A18BB">
        <w:t xml:space="preserve"> </w:t>
      </w:r>
      <w:r w:rsidRPr="005A18BB">
        <w:rPr>
          <w:spacing w:val="-2"/>
        </w:rPr>
        <w:t>p.</w:t>
      </w:r>
      <w:r w:rsidR="009C41FA" w:rsidRPr="005A18BB">
        <w:rPr>
          <w:spacing w:val="-2"/>
        </w:rPr>
        <w:t xml:space="preserve"> </w:t>
      </w:r>
      <w:proofErr w:type="spellStart"/>
      <w:r w:rsidRPr="005A18BB">
        <w:rPr>
          <w:spacing w:val="-2"/>
        </w:rPr>
        <w:t>poż</w:t>
      </w:r>
      <w:proofErr w:type="spellEnd"/>
      <w:r w:rsidRPr="005A18BB">
        <w:rPr>
          <w:spacing w:val="-2"/>
        </w:rPr>
        <w:t>.,</w:t>
      </w:r>
    </w:p>
    <w:p w14:paraId="0BB49B4E" w14:textId="77777777" w:rsidR="00892000" w:rsidRPr="005A18BB" w:rsidRDefault="008E2E3F" w:rsidP="0033395C">
      <w:pPr>
        <w:pStyle w:val="Akapitzlist"/>
        <w:numPr>
          <w:ilvl w:val="1"/>
          <w:numId w:val="34"/>
        </w:numPr>
        <w:tabs>
          <w:tab w:val="left" w:pos="805"/>
        </w:tabs>
      </w:pPr>
      <w:r w:rsidRPr="005A18BB">
        <w:t>ochrona</w:t>
      </w:r>
      <w:r w:rsidR="009C41FA" w:rsidRPr="005A18BB">
        <w:t xml:space="preserve"> </w:t>
      </w:r>
      <w:r w:rsidRPr="005A18BB">
        <w:t>środowiska</w:t>
      </w:r>
      <w:r w:rsidR="009C41FA" w:rsidRPr="005A18BB">
        <w:t xml:space="preserve"> </w:t>
      </w:r>
      <w:r w:rsidRPr="005A18BB">
        <w:rPr>
          <w:spacing w:val="-2"/>
        </w:rPr>
        <w:t>naturalnego,</w:t>
      </w:r>
    </w:p>
    <w:p w14:paraId="2AB6ACF8" w14:textId="77777777" w:rsidR="00892000" w:rsidRPr="005A18BB" w:rsidRDefault="008E2E3F" w:rsidP="0033395C">
      <w:pPr>
        <w:pStyle w:val="Akapitzlist"/>
        <w:numPr>
          <w:ilvl w:val="1"/>
          <w:numId w:val="34"/>
        </w:numPr>
        <w:tabs>
          <w:tab w:val="left" w:pos="805"/>
        </w:tabs>
      </w:pPr>
      <w:r w:rsidRPr="005A18BB">
        <w:t>ochrona</w:t>
      </w:r>
      <w:r w:rsidR="009C41FA" w:rsidRPr="005A18BB">
        <w:t xml:space="preserve"> </w:t>
      </w:r>
      <w:r w:rsidRPr="005A18BB">
        <w:t>mienia</w:t>
      </w:r>
      <w:r w:rsidR="009C41FA" w:rsidRPr="005A18BB">
        <w:t xml:space="preserve"> </w:t>
      </w:r>
      <w:r w:rsidRPr="005A18BB">
        <w:t>znajdującego</w:t>
      </w:r>
      <w:r w:rsidR="009C41FA" w:rsidRPr="005A18BB">
        <w:t xml:space="preserve"> </w:t>
      </w:r>
      <w:r w:rsidRPr="005A18BB">
        <w:t>się</w:t>
      </w:r>
      <w:r w:rsidR="009C41FA" w:rsidRPr="005A18BB">
        <w:t xml:space="preserve"> </w:t>
      </w:r>
      <w:r w:rsidRPr="005A18BB">
        <w:t>na</w:t>
      </w:r>
      <w:r w:rsidR="009C41FA" w:rsidRPr="005A18BB">
        <w:t xml:space="preserve"> </w:t>
      </w:r>
      <w:r w:rsidRPr="005A18BB">
        <w:t>terenie</w:t>
      </w:r>
      <w:r w:rsidR="009C41FA" w:rsidRPr="005A18BB">
        <w:t xml:space="preserve"> </w:t>
      </w:r>
      <w:r w:rsidRPr="005A18BB">
        <w:rPr>
          <w:spacing w:val="-2"/>
        </w:rPr>
        <w:t>budowy,</w:t>
      </w:r>
    </w:p>
    <w:p w14:paraId="3D167152" w14:textId="77777777" w:rsidR="00892000" w:rsidRPr="005A18BB" w:rsidRDefault="008E2E3F" w:rsidP="0033395C">
      <w:pPr>
        <w:pStyle w:val="Akapitzlist"/>
        <w:numPr>
          <w:ilvl w:val="1"/>
          <w:numId w:val="34"/>
        </w:numPr>
        <w:tabs>
          <w:tab w:val="left" w:pos="805"/>
          <w:tab w:val="left" w:pos="808"/>
        </w:tabs>
        <w:ind w:right="86"/>
      </w:pPr>
      <w:r w:rsidRPr="005A18BB">
        <w:t>utrzymywanie</w:t>
      </w:r>
      <w:r w:rsidR="009C41FA" w:rsidRPr="005A18BB">
        <w:t xml:space="preserve"> </w:t>
      </w:r>
      <w:r w:rsidRPr="005A18BB">
        <w:t>ogólnego</w:t>
      </w:r>
      <w:r w:rsidR="009C41FA" w:rsidRPr="005A18BB">
        <w:t xml:space="preserve"> </w:t>
      </w:r>
      <w:r w:rsidRPr="005A18BB">
        <w:t>porządku</w:t>
      </w:r>
      <w:r w:rsidR="009C41FA" w:rsidRPr="005A18BB">
        <w:t xml:space="preserve"> </w:t>
      </w:r>
      <w:r w:rsidRPr="005A18BB">
        <w:t>na</w:t>
      </w:r>
      <w:r w:rsidR="009C41FA" w:rsidRPr="005A18BB">
        <w:t xml:space="preserve"> </w:t>
      </w:r>
      <w:r w:rsidRPr="005A18BB">
        <w:t>placu</w:t>
      </w:r>
      <w:r w:rsidR="009C41FA" w:rsidRPr="005A18BB">
        <w:t xml:space="preserve"> </w:t>
      </w:r>
      <w:r w:rsidRPr="005A18BB">
        <w:t>budowy,</w:t>
      </w:r>
      <w:r w:rsidR="009C41FA" w:rsidRPr="005A18BB">
        <w:t xml:space="preserve"> </w:t>
      </w:r>
      <w:r w:rsidRPr="005A18BB">
        <w:t>dokonywanie</w:t>
      </w:r>
      <w:r w:rsidR="009C41FA" w:rsidRPr="005A18BB">
        <w:t xml:space="preserve"> </w:t>
      </w:r>
      <w:r w:rsidRPr="005A18BB">
        <w:t>na</w:t>
      </w:r>
      <w:r w:rsidR="009C41FA" w:rsidRPr="005A18BB">
        <w:t xml:space="preserve"> </w:t>
      </w:r>
      <w:r w:rsidRPr="005A18BB">
        <w:t>bieżąco</w:t>
      </w:r>
      <w:r w:rsidR="009C41FA" w:rsidRPr="005A18BB">
        <w:t xml:space="preserve"> </w:t>
      </w:r>
      <w:r w:rsidRPr="005A18BB">
        <w:t>prac</w:t>
      </w:r>
      <w:r w:rsidR="009C41FA" w:rsidRPr="005A18BB">
        <w:t xml:space="preserve"> </w:t>
      </w:r>
      <w:r w:rsidRPr="005A18BB">
        <w:t>porządkowych</w:t>
      </w:r>
      <w:r w:rsidR="009C41FA" w:rsidRPr="005A18BB">
        <w:t xml:space="preserve"> </w:t>
      </w:r>
      <w:r w:rsidRPr="005A18BB">
        <w:t>oraz</w:t>
      </w:r>
      <w:r w:rsidR="009C41FA" w:rsidRPr="005A18BB">
        <w:t xml:space="preserve"> </w:t>
      </w:r>
      <w:r w:rsidRPr="005A18BB">
        <w:t>usuwanie</w:t>
      </w:r>
      <w:r w:rsidR="009C41FA" w:rsidRPr="005A18BB">
        <w:t xml:space="preserve"> </w:t>
      </w:r>
      <w:r w:rsidRPr="005A18BB">
        <w:t xml:space="preserve">i wywożenie odpadów i nieczystości. Prowadzenie robót w stanie wolnym od przeszkód komunikacyjnych i w stanie zgodnym z przepisami bhp i p. </w:t>
      </w:r>
      <w:proofErr w:type="spellStart"/>
      <w:r w:rsidRPr="005A18BB">
        <w:t>poż</w:t>
      </w:r>
      <w:proofErr w:type="spellEnd"/>
      <w:r w:rsidRPr="005A18BB">
        <w:t>. z uwzględnieniem zaleceń udzielonych przez Zamawiającego,</w:t>
      </w:r>
    </w:p>
    <w:p w14:paraId="21063EB8" w14:textId="77777777" w:rsidR="00892000" w:rsidRPr="005A18BB" w:rsidRDefault="008E2E3F" w:rsidP="0033395C">
      <w:pPr>
        <w:pStyle w:val="Akapitzlist"/>
        <w:numPr>
          <w:ilvl w:val="1"/>
          <w:numId w:val="34"/>
        </w:numPr>
        <w:tabs>
          <w:tab w:val="left" w:pos="805"/>
        </w:tabs>
      </w:pPr>
      <w:r w:rsidRPr="005A18BB">
        <w:t>zapewnienie</w:t>
      </w:r>
      <w:r w:rsidR="009C41FA" w:rsidRPr="005A18BB">
        <w:t xml:space="preserve"> </w:t>
      </w:r>
      <w:r w:rsidRPr="005A18BB">
        <w:t>dojazdu</w:t>
      </w:r>
      <w:r w:rsidR="009C41FA" w:rsidRPr="005A18BB">
        <w:t xml:space="preserve"> </w:t>
      </w:r>
      <w:r w:rsidRPr="005A18BB">
        <w:t>i</w:t>
      </w:r>
      <w:r w:rsidR="009C41FA" w:rsidRPr="005A18BB">
        <w:t xml:space="preserve"> </w:t>
      </w:r>
      <w:r w:rsidRPr="005A18BB">
        <w:t>dojścia</w:t>
      </w:r>
      <w:r w:rsidR="009C41FA" w:rsidRPr="005A18BB">
        <w:t xml:space="preserve"> </w:t>
      </w:r>
      <w:r w:rsidRPr="005A18BB">
        <w:t>do</w:t>
      </w:r>
      <w:r w:rsidR="009C41FA" w:rsidRPr="005A18BB">
        <w:t xml:space="preserve"> </w:t>
      </w:r>
      <w:r w:rsidRPr="005A18BB">
        <w:t>terenu</w:t>
      </w:r>
      <w:r w:rsidR="009C41FA" w:rsidRPr="005A18BB">
        <w:t xml:space="preserve"> </w:t>
      </w:r>
      <w:r w:rsidRPr="005A18BB">
        <w:t>wykonywania</w:t>
      </w:r>
      <w:r w:rsidRPr="005A18BB">
        <w:rPr>
          <w:spacing w:val="-4"/>
        </w:rPr>
        <w:t xml:space="preserve"> prac,</w:t>
      </w:r>
    </w:p>
    <w:p w14:paraId="07A0C9DA" w14:textId="77777777" w:rsidR="00892000" w:rsidRPr="005A18BB" w:rsidRDefault="008E2E3F" w:rsidP="0033395C">
      <w:pPr>
        <w:pStyle w:val="Akapitzlist"/>
        <w:numPr>
          <w:ilvl w:val="1"/>
          <w:numId w:val="34"/>
        </w:numPr>
        <w:tabs>
          <w:tab w:val="left" w:pos="805"/>
          <w:tab w:val="left" w:pos="808"/>
        </w:tabs>
        <w:ind w:right="85"/>
      </w:pPr>
      <w:r w:rsidRPr="005A18BB">
        <w:t>zapewnienie odpowiednich warunków socjalnych dla pracowników zatrudnionych przy wykonywaniu</w:t>
      </w:r>
      <w:r w:rsidR="009C41FA" w:rsidRPr="005A18BB">
        <w:t xml:space="preserve"> </w:t>
      </w:r>
      <w:r w:rsidRPr="005A18BB">
        <w:t>przedmiotu umowy,</w:t>
      </w:r>
    </w:p>
    <w:p w14:paraId="3E6C5BBB" w14:textId="77777777" w:rsidR="00892000" w:rsidRPr="005A18BB" w:rsidRDefault="008E2E3F" w:rsidP="0033395C">
      <w:pPr>
        <w:pStyle w:val="Akapitzlist"/>
        <w:numPr>
          <w:ilvl w:val="1"/>
          <w:numId w:val="34"/>
        </w:numPr>
        <w:tabs>
          <w:tab w:val="left" w:pos="805"/>
        </w:tabs>
      </w:pPr>
      <w:r w:rsidRPr="005A18BB">
        <w:t>ponoszenie</w:t>
      </w:r>
      <w:r w:rsidR="009C41FA" w:rsidRPr="005A18BB">
        <w:t xml:space="preserve"> </w:t>
      </w:r>
      <w:r w:rsidRPr="005A18BB">
        <w:t>odpowiedzialności</w:t>
      </w:r>
      <w:r w:rsidR="009C41FA" w:rsidRPr="005A18BB">
        <w:t xml:space="preserve"> </w:t>
      </w:r>
      <w:r w:rsidRPr="005A18BB">
        <w:t>za</w:t>
      </w:r>
      <w:r w:rsidR="009C41FA" w:rsidRPr="005A18BB">
        <w:t xml:space="preserve"> </w:t>
      </w:r>
      <w:r w:rsidRPr="005A18BB">
        <w:t>bezpieczeństwo</w:t>
      </w:r>
      <w:r w:rsidR="009C41FA" w:rsidRPr="005A18BB">
        <w:t xml:space="preserve"> </w:t>
      </w:r>
      <w:r w:rsidRPr="005A18BB">
        <w:t>wszystkich</w:t>
      </w:r>
      <w:r w:rsidR="009C41FA" w:rsidRPr="005A18BB">
        <w:t xml:space="preserve"> </w:t>
      </w:r>
      <w:r w:rsidRPr="005A18BB">
        <w:t>osób,</w:t>
      </w:r>
      <w:r w:rsidR="009C41FA" w:rsidRPr="005A18BB">
        <w:t xml:space="preserve"> </w:t>
      </w:r>
      <w:r w:rsidRPr="005A18BB">
        <w:t>które</w:t>
      </w:r>
      <w:r w:rsidR="009C41FA" w:rsidRPr="005A18BB">
        <w:t xml:space="preserve"> </w:t>
      </w:r>
      <w:r w:rsidRPr="005A18BB">
        <w:t>znajdą</w:t>
      </w:r>
      <w:r w:rsidR="009C41FA" w:rsidRPr="005A18BB">
        <w:t xml:space="preserve"> </w:t>
      </w:r>
      <w:r w:rsidRPr="005A18BB">
        <w:t>się</w:t>
      </w:r>
      <w:r w:rsidR="009C41FA" w:rsidRPr="005A18BB">
        <w:t xml:space="preserve"> na t</w:t>
      </w:r>
      <w:r w:rsidRPr="005A18BB">
        <w:t>erenie</w:t>
      </w:r>
      <w:r w:rsidR="009C41FA" w:rsidRPr="005A18BB">
        <w:t xml:space="preserve"> </w:t>
      </w:r>
      <w:r w:rsidRPr="005A18BB">
        <w:rPr>
          <w:spacing w:val="-2"/>
        </w:rPr>
        <w:t>budowy,</w:t>
      </w:r>
    </w:p>
    <w:p w14:paraId="5E07DCDD" w14:textId="77777777" w:rsidR="009C41FA" w:rsidRPr="005A18BB" w:rsidRDefault="008E2E3F" w:rsidP="0033395C">
      <w:pPr>
        <w:pStyle w:val="Akapitzlist"/>
        <w:numPr>
          <w:ilvl w:val="1"/>
          <w:numId w:val="34"/>
        </w:numPr>
        <w:tabs>
          <w:tab w:val="left" w:pos="805"/>
          <w:tab w:val="left" w:pos="808"/>
        </w:tabs>
        <w:spacing w:before="0"/>
        <w:ind w:right="94"/>
      </w:pPr>
      <w:r w:rsidRPr="005A18BB">
        <w:t>uzyskanie pisemnej zgody Zamawiającego na umieszczenie na terenie robót reklam i informacji innych, niż wymagane przez obowiązujące prawo i pozwolenia,</w:t>
      </w:r>
    </w:p>
    <w:p w14:paraId="6EB0F282" w14:textId="77777777" w:rsidR="00892000" w:rsidRPr="005A18BB" w:rsidRDefault="008E2E3F" w:rsidP="0033395C">
      <w:pPr>
        <w:pStyle w:val="Akapitzlist"/>
        <w:numPr>
          <w:ilvl w:val="1"/>
          <w:numId w:val="34"/>
        </w:numPr>
        <w:tabs>
          <w:tab w:val="left" w:pos="805"/>
          <w:tab w:val="left" w:pos="808"/>
        </w:tabs>
        <w:spacing w:before="0"/>
        <w:ind w:right="94"/>
      </w:pPr>
      <w:r w:rsidRPr="005A18BB">
        <w:t>stosowanie wyrobów budowlanych zgodnie z art. 10 ustawy z dnia 7 lipca 1994 r. Prawo Budowlane, dopuszczonych do obrotu w budownictwie, zgodnie z ustawą o wyrobach budowlanych – ponadto zobowiązuje się</w:t>
      </w:r>
      <w:r w:rsidR="009C41FA" w:rsidRPr="005A18BB">
        <w:t xml:space="preserve"> </w:t>
      </w:r>
      <w:r w:rsidRPr="005A18BB">
        <w:t>Wykonawcę</w:t>
      </w:r>
      <w:r w:rsidR="009C41FA" w:rsidRPr="005A18BB">
        <w:t xml:space="preserve"> </w:t>
      </w:r>
      <w:r w:rsidRPr="005A18BB">
        <w:t>do:</w:t>
      </w:r>
      <w:r w:rsidR="009C41FA" w:rsidRPr="005A18BB">
        <w:t xml:space="preserve"> </w:t>
      </w:r>
      <w:r w:rsidRPr="005A18BB">
        <w:t>stosowania</w:t>
      </w:r>
      <w:r w:rsidR="009C41FA" w:rsidRPr="005A18BB">
        <w:t xml:space="preserve"> </w:t>
      </w:r>
      <w:r w:rsidRPr="005A18BB">
        <w:t>materiałów</w:t>
      </w:r>
      <w:r w:rsidR="009C41FA" w:rsidRPr="005A18BB">
        <w:t xml:space="preserve"> </w:t>
      </w:r>
      <w:r w:rsidRPr="005A18BB">
        <w:t>fabrycznie</w:t>
      </w:r>
      <w:r w:rsidR="009C41FA" w:rsidRPr="005A18BB">
        <w:t xml:space="preserve"> </w:t>
      </w:r>
      <w:r w:rsidRPr="005A18BB">
        <w:t>nowych,</w:t>
      </w:r>
      <w:r w:rsidR="009C41FA" w:rsidRPr="005A18BB">
        <w:t xml:space="preserve"> </w:t>
      </w:r>
      <w:r w:rsidRPr="005A18BB">
        <w:t>wysokiej</w:t>
      </w:r>
      <w:r w:rsidR="009C41FA" w:rsidRPr="005A18BB">
        <w:t xml:space="preserve"> </w:t>
      </w:r>
      <w:r w:rsidRPr="005A18BB">
        <w:t>jakości,</w:t>
      </w:r>
      <w:r w:rsidR="009C41FA" w:rsidRPr="005A18BB">
        <w:t xml:space="preserve"> </w:t>
      </w:r>
      <w:r w:rsidRPr="005A18BB">
        <w:t>posiadających</w:t>
      </w:r>
      <w:r w:rsidR="009C41FA" w:rsidRPr="005A18BB">
        <w:t xml:space="preserve"> </w:t>
      </w:r>
      <w:r w:rsidRPr="005A18BB">
        <w:t>odpowiednie</w:t>
      </w:r>
      <w:r w:rsidR="009C41FA" w:rsidRPr="005A18BB">
        <w:t xml:space="preserve"> ate</w:t>
      </w:r>
      <w:r w:rsidRPr="005A18BB">
        <w:t>sty techniczne lub aprobaty świadczące o ich jakości zgodnie z wymogami projektu i Zamawiającego,</w:t>
      </w:r>
      <w:r w:rsidR="009C41FA" w:rsidRPr="005A18BB">
        <w:t xml:space="preserve"> </w:t>
      </w:r>
      <w:r w:rsidRPr="005A18BB">
        <w:t>wolnych od jakichkolwiek wad fizycznych i wad prawnych oraz roszczeń osób trzecich i które są własnością Wykonawcy, oraz które uzyskały potwierdzenie przez nadzór inwestorski na jego wbudowanie,</w:t>
      </w:r>
    </w:p>
    <w:p w14:paraId="15545878" w14:textId="77777777" w:rsidR="00892000" w:rsidRPr="005A18BB" w:rsidRDefault="008E2E3F" w:rsidP="0033395C">
      <w:pPr>
        <w:pStyle w:val="Akapitzlist"/>
        <w:numPr>
          <w:ilvl w:val="1"/>
          <w:numId w:val="34"/>
        </w:numPr>
        <w:tabs>
          <w:tab w:val="left" w:pos="805"/>
          <w:tab w:val="left" w:pos="808"/>
        </w:tabs>
        <w:ind w:right="88"/>
      </w:pPr>
      <w:r w:rsidRPr="005A18BB">
        <w:t>informowanie Zamawiającego o przebiegu robót i branie udziału w organizowanych przez Zamawiającego naradach koordynacyjnych, czynnościach odbiorowych, komisjach przeglądów gwarancyjnych i innych,</w:t>
      </w:r>
    </w:p>
    <w:p w14:paraId="5FD2B528" w14:textId="77777777" w:rsidR="00892000" w:rsidRPr="005A18BB" w:rsidRDefault="008E2E3F" w:rsidP="0033395C">
      <w:pPr>
        <w:pStyle w:val="Akapitzlist"/>
        <w:numPr>
          <w:ilvl w:val="1"/>
          <w:numId w:val="34"/>
        </w:numPr>
        <w:tabs>
          <w:tab w:val="left" w:pos="805"/>
          <w:tab w:val="left" w:pos="808"/>
        </w:tabs>
        <w:ind w:right="97"/>
      </w:pPr>
      <w:r w:rsidRPr="005A18BB">
        <w:t xml:space="preserve">ponoszenie w pełni kosztów przerw w wykonywaniu robót wynikłych z technologii prac, warunków </w:t>
      </w:r>
      <w:r w:rsidRPr="005A18BB">
        <w:lastRenderedPageBreak/>
        <w:t>atmosferycznych i innych przyczyn niezależnych od Zamawiającego,</w:t>
      </w:r>
    </w:p>
    <w:p w14:paraId="317C96E6" w14:textId="77777777" w:rsidR="00892000" w:rsidRPr="005A18BB" w:rsidRDefault="008E2E3F" w:rsidP="0033395C">
      <w:pPr>
        <w:pStyle w:val="Akapitzlist"/>
        <w:numPr>
          <w:ilvl w:val="1"/>
          <w:numId w:val="34"/>
        </w:numPr>
        <w:tabs>
          <w:tab w:val="left" w:pos="805"/>
          <w:tab w:val="left" w:pos="808"/>
        </w:tabs>
        <w:ind w:right="92"/>
      </w:pPr>
      <w:r w:rsidRPr="005A18BB">
        <w:t>przeprowadzanie z udziałem przedstawicieli Zamawiającego prób technicznych dostarczanych przez siebie urządzeń i wykonanych instalacji oraz uzyskania zaświadczeń, właściwych pozwoleń, warunkujących użytkowanie przedmiotu umowy,</w:t>
      </w:r>
    </w:p>
    <w:p w14:paraId="13B5C774" w14:textId="77777777" w:rsidR="00892000" w:rsidRPr="005A18BB" w:rsidRDefault="008E2E3F" w:rsidP="0033395C">
      <w:pPr>
        <w:pStyle w:val="Akapitzlist"/>
        <w:numPr>
          <w:ilvl w:val="1"/>
          <w:numId w:val="34"/>
        </w:numPr>
        <w:tabs>
          <w:tab w:val="left" w:pos="805"/>
        </w:tabs>
        <w:spacing w:before="2"/>
      </w:pPr>
      <w:r w:rsidRPr="005A18BB">
        <w:t>podejmowanie</w:t>
      </w:r>
      <w:r w:rsidR="009C41FA" w:rsidRPr="005A18BB">
        <w:t xml:space="preserve"> </w:t>
      </w:r>
      <w:r w:rsidRPr="005A18BB">
        <w:t>niezbędnych</w:t>
      </w:r>
      <w:r w:rsidR="009C41FA" w:rsidRPr="005A18BB">
        <w:t xml:space="preserve"> </w:t>
      </w:r>
      <w:r w:rsidRPr="005A18BB">
        <w:t>działań</w:t>
      </w:r>
      <w:r w:rsidR="00D878DD" w:rsidRPr="005A18BB">
        <w:t xml:space="preserve"> </w:t>
      </w:r>
      <w:r w:rsidRPr="005A18BB">
        <w:t>uniemożliwiających</w:t>
      </w:r>
      <w:r w:rsidR="00D878DD" w:rsidRPr="005A18BB">
        <w:t xml:space="preserve"> </w:t>
      </w:r>
      <w:r w:rsidRPr="005A18BB">
        <w:t>wstęp</w:t>
      </w:r>
      <w:r w:rsidR="00D878DD" w:rsidRPr="005A18BB">
        <w:t xml:space="preserve"> </w:t>
      </w:r>
      <w:r w:rsidRPr="005A18BB">
        <w:t>na</w:t>
      </w:r>
      <w:r w:rsidR="00D878DD" w:rsidRPr="005A18BB">
        <w:t xml:space="preserve"> </w:t>
      </w:r>
      <w:r w:rsidRPr="005A18BB">
        <w:t>budowę</w:t>
      </w:r>
      <w:r w:rsidR="00D878DD" w:rsidRPr="005A18BB">
        <w:t xml:space="preserve"> </w:t>
      </w:r>
      <w:r w:rsidRPr="005A18BB">
        <w:t>osobom</w:t>
      </w:r>
      <w:r w:rsidR="00D878DD" w:rsidRPr="005A18BB">
        <w:t xml:space="preserve"> </w:t>
      </w:r>
      <w:r w:rsidRPr="005A18BB">
        <w:rPr>
          <w:spacing w:val="-2"/>
        </w:rPr>
        <w:t>nieupoważnionym,</w:t>
      </w:r>
    </w:p>
    <w:p w14:paraId="3FB17512" w14:textId="77777777" w:rsidR="00892000" w:rsidRPr="005A18BB" w:rsidRDefault="008E2E3F" w:rsidP="0033395C">
      <w:pPr>
        <w:pStyle w:val="Akapitzlist"/>
        <w:numPr>
          <w:ilvl w:val="1"/>
          <w:numId w:val="34"/>
        </w:numPr>
        <w:tabs>
          <w:tab w:val="left" w:pos="805"/>
        </w:tabs>
      </w:pPr>
      <w:r w:rsidRPr="005A18BB">
        <w:t>zabezpieczenie</w:t>
      </w:r>
      <w:r w:rsidR="00D878DD" w:rsidRPr="005A18BB">
        <w:t xml:space="preserve"> </w:t>
      </w:r>
      <w:r w:rsidRPr="005A18BB">
        <w:t>wykonywanych</w:t>
      </w:r>
      <w:r w:rsidR="00D878DD" w:rsidRPr="005A18BB">
        <w:t xml:space="preserve"> </w:t>
      </w:r>
      <w:r w:rsidRPr="005A18BB">
        <w:t>robót</w:t>
      </w:r>
      <w:r w:rsidR="00D878DD" w:rsidRPr="005A18BB">
        <w:t xml:space="preserve"> </w:t>
      </w:r>
      <w:r w:rsidRPr="005A18BB">
        <w:t>przed</w:t>
      </w:r>
      <w:r w:rsidR="00D878DD" w:rsidRPr="005A18BB">
        <w:t xml:space="preserve"> </w:t>
      </w:r>
      <w:r w:rsidRPr="005A18BB">
        <w:t>ich</w:t>
      </w:r>
      <w:r w:rsidR="00D878DD" w:rsidRPr="005A18BB">
        <w:t xml:space="preserve"> </w:t>
      </w:r>
      <w:r w:rsidRPr="005A18BB">
        <w:t>zniszczeniem</w:t>
      </w:r>
      <w:r w:rsidR="00D878DD" w:rsidRPr="005A18BB">
        <w:t xml:space="preserve"> </w:t>
      </w:r>
      <w:r w:rsidRPr="005A18BB">
        <w:t>i</w:t>
      </w:r>
      <w:r w:rsidR="00D878DD" w:rsidRPr="005A18BB">
        <w:t xml:space="preserve"> </w:t>
      </w:r>
      <w:r w:rsidRPr="005A18BB">
        <w:t>przed</w:t>
      </w:r>
      <w:r w:rsidR="00D878DD" w:rsidRPr="005A18BB">
        <w:t xml:space="preserve"> </w:t>
      </w:r>
      <w:r w:rsidRPr="005A18BB">
        <w:t>wpływami</w:t>
      </w:r>
      <w:r w:rsidR="00D878DD" w:rsidRPr="005A18BB">
        <w:t xml:space="preserve"> </w:t>
      </w:r>
      <w:r w:rsidRPr="005A18BB">
        <w:t>warunków</w:t>
      </w:r>
      <w:r w:rsidR="00D878DD" w:rsidRPr="005A18BB">
        <w:t xml:space="preserve"> </w:t>
      </w:r>
      <w:r w:rsidRPr="005A18BB">
        <w:rPr>
          <w:spacing w:val="-2"/>
        </w:rPr>
        <w:t>atmosferycznych,</w:t>
      </w:r>
    </w:p>
    <w:p w14:paraId="15E51BC4" w14:textId="77777777" w:rsidR="00892000" w:rsidRPr="005A18BB" w:rsidRDefault="008E2E3F" w:rsidP="0033395C">
      <w:pPr>
        <w:pStyle w:val="Akapitzlist"/>
        <w:numPr>
          <w:ilvl w:val="1"/>
          <w:numId w:val="34"/>
        </w:numPr>
        <w:tabs>
          <w:tab w:val="left" w:pos="805"/>
          <w:tab w:val="left" w:pos="808"/>
        </w:tabs>
        <w:ind w:right="90"/>
      </w:pPr>
      <w:r w:rsidRPr="005A18BB">
        <w:t>na wykonawcy ciąży ryzyko finansowego uszkodzenia, zniszczenia lub zawalenia się obiektu budowlanego oraz uszkodzenia, zniszczenia lub utraty wszelkich materiałów, urządzeń i wyposażenia znajdujących się na terenie budowy. Z chwilą przekazania terenu budowy Wykonawca ponosi ryzyko ewentualnych – wywołanych ingerencją osób trzecich – szkód i opóźnień robót,</w:t>
      </w:r>
    </w:p>
    <w:p w14:paraId="1166FB15" w14:textId="77777777" w:rsidR="00892000" w:rsidRPr="005A18BB" w:rsidRDefault="008E2E3F" w:rsidP="0033395C">
      <w:pPr>
        <w:pStyle w:val="Akapitzlist"/>
        <w:numPr>
          <w:ilvl w:val="1"/>
          <w:numId w:val="34"/>
        </w:numPr>
        <w:tabs>
          <w:tab w:val="left" w:pos="805"/>
          <w:tab w:val="left" w:pos="808"/>
        </w:tabs>
        <w:spacing w:before="2"/>
        <w:ind w:right="97"/>
      </w:pPr>
      <w:r w:rsidRPr="005A18BB">
        <w:t>ponoszenie w pełni kosztów związanych z dojazdem, dojściem do terenu wykonywania prac, koszty pracy w godzinach nadliczbowych oraz w dni wolne od pracy,</w:t>
      </w:r>
    </w:p>
    <w:p w14:paraId="36BB160B" w14:textId="77777777" w:rsidR="00892000" w:rsidRPr="005A18BB" w:rsidRDefault="008E2E3F" w:rsidP="0033395C">
      <w:pPr>
        <w:pStyle w:val="Akapitzlist"/>
        <w:numPr>
          <w:ilvl w:val="1"/>
          <w:numId w:val="34"/>
        </w:numPr>
        <w:tabs>
          <w:tab w:val="left" w:pos="805"/>
          <w:tab w:val="left" w:pos="808"/>
        </w:tabs>
        <w:ind w:right="90"/>
      </w:pPr>
      <w:r w:rsidRPr="005A18BB">
        <w:t>prowadzenie dokumentacji budowy, w tym dziennika budowy, uzgodnienie projektowych rozwiązań z rzeczoznawcą ds. p.poż., sanepidu i bhp,</w:t>
      </w:r>
    </w:p>
    <w:p w14:paraId="42496D6D" w14:textId="77777777" w:rsidR="00892000" w:rsidRPr="005A18BB" w:rsidRDefault="008E2E3F" w:rsidP="0033395C">
      <w:pPr>
        <w:pStyle w:val="Akapitzlist"/>
        <w:numPr>
          <w:ilvl w:val="1"/>
          <w:numId w:val="34"/>
        </w:numPr>
        <w:tabs>
          <w:tab w:val="left" w:pos="805"/>
          <w:tab w:val="left" w:pos="808"/>
        </w:tabs>
        <w:ind w:right="93"/>
      </w:pPr>
      <w:r w:rsidRPr="005A18BB">
        <w:t>w przypadku uzyskania przez Zamawiającego dofinansowania Wykonawca zobowiązany jest przygotować dokumenty sprawozdawcze i rozliczeniowe, zgodnie z wytycznymi instytucji dofinansowującej,</w:t>
      </w:r>
    </w:p>
    <w:p w14:paraId="15F7C8BD" w14:textId="77777777" w:rsidR="00892000" w:rsidRPr="005A18BB" w:rsidRDefault="008E2E3F" w:rsidP="0033395C">
      <w:pPr>
        <w:pStyle w:val="Akapitzlist"/>
        <w:numPr>
          <w:ilvl w:val="1"/>
          <w:numId w:val="34"/>
        </w:numPr>
        <w:tabs>
          <w:tab w:val="left" w:pos="805"/>
          <w:tab w:val="left" w:pos="808"/>
        </w:tabs>
        <w:ind w:right="91"/>
      </w:pPr>
      <w:r w:rsidRPr="005A18BB">
        <w:t>przygotowanie Zamawiającemu dokumentów i danych niezbędnych do sporządzenia dokumentów księgowych OT (w tym: poda koszty poszczególnych elementów budowy),</w:t>
      </w:r>
    </w:p>
    <w:p w14:paraId="5DDCC1D7" w14:textId="77777777" w:rsidR="00892000" w:rsidRPr="005A18BB" w:rsidRDefault="008E2E3F" w:rsidP="0033395C">
      <w:pPr>
        <w:pStyle w:val="Akapitzlist"/>
        <w:numPr>
          <w:ilvl w:val="1"/>
          <w:numId w:val="34"/>
        </w:numPr>
        <w:tabs>
          <w:tab w:val="left" w:pos="805"/>
        </w:tabs>
      </w:pPr>
      <w:r w:rsidRPr="005A18BB">
        <w:t>natychmiastowe</w:t>
      </w:r>
      <w:r w:rsidR="00D878DD" w:rsidRPr="005A18BB">
        <w:t xml:space="preserve"> </w:t>
      </w:r>
      <w:r w:rsidRPr="005A18BB">
        <w:t>zabezpieczenie</w:t>
      </w:r>
      <w:r w:rsidR="00D878DD" w:rsidRPr="005A18BB">
        <w:t xml:space="preserve"> </w:t>
      </w:r>
      <w:r w:rsidRPr="005A18BB">
        <w:t>ewentualnych</w:t>
      </w:r>
      <w:r w:rsidR="00D878DD" w:rsidRPr="005A18BB">
        <w:t xml:space="preserve"> awarii </w:t>
      </w:r>
      <w:r w:rsidRPr="005A18BB">
        <w:rPr>
          <w:spacing w:val="-2"/>
        </w:rPr>
        <w:t>zagrożeń,</w:t>
      </w:r>
    </w:p>
    <w:p w14:paraId="7905445F" w14:textId="77777777" w:rsidR="00892000" w:rsidRPr="005A18BB" w:rsidRDefault="008E2E3F" w:rsidP="0033395C">
      <w:pPr>
        <w:pStyle w:val="Akapitzlist"/>
        <w:numPr>
          <w:ilvl w:val="1"/>
          <w:numId w:val="34"/>
        </w:numPr>
        <w:tabs>
          <w:tab w:val="left" w:pos="805"/>
          <w:tab w:val="left" w:pos="808"/>
        </w:tabs>
        <w:ind w:right="91"/>
      </w:pPr>
      <w:r w:rsidRPr="005A18BB">
        <w:t>zgłaszanie przedstawicielowi Zamawiającego (inspektorowi nadzoru inwestorskiego) do sprawdzenia i odbioru robót zanikających i ulegających zakryciu. Niezgłoszenie tych robót daje Zamawiającemu podstawę do żądania odkrycia robot i przywrócenia stanu poprzedniego na koszt i ryzyko Wykonawcy,</w:t>
      </w:r>
    </w:p>
    <w:p w14:paraId="5A1CE699" w14:textId="77777777" w:rsidR="00892000" w:rsidRPr="005A18BB" w:rsidRDefault="008E2E3F" w:rsidP="0033395C">
      <w:pPr>
        <w:pStyle w:val="Akapitzlist"/>
        <w:numPr>
          <w:ilvl w:val="1"/>
          <w:numId w:val="34"/>
        </w:numPr>
        <w:tabs>
          <w:tab w:val="left" w:pos="805"/>
        </w:tabs>
      </w:pPr>
      <w:r w:rsidRPr="005A18BB">
        <w:t>koordynacja</w:t>
      </w:r>
      <w:r w:rsidR="00D878DD" w:rsidRPr="005A18BB">
        <w:t xml:space="preserve"> </w:t>
      </w:r>
      <w:r w:rsidRPr="005A18BB">
        <w:t>robót</w:t>
      </w:r>
      <w:r w:rsidR="00D878DD" w:rsidRPr="005A18BB">
        <w:t xml:space="preserve"> </w:t>
      </w:r>
      <w:r w:rsidRPr="005A18BB">
        <w:t>poszczególnych</w:t>
      </w:r>
      <w:r w:rsidR="00D878DD" w:rsidRPr="005A18BB">
        <w:t xml:space="preserve"> </w:t>
      </w:r>
      <w:r w:rsidRPr="005A18BB">
        <w:t>branż</w:t>
      </w:r>
      <w:r w:rsidR="00D878DD" w:rsidRPr="005A18BB">
        <w:t xml:space="preserve"> </w:t>
      </w:r>
      <w:r w:rsidRPr="005A18BB">
        <w:t>i</w:t>
      </w:r>
      <w:r w:rsidR="00D878DD" w:rsidRPr="005A18BB">
        <w:t xml:space="preserve"> </w:t>
      </w:r>
      <w:r w:rsidRPr="005A18BB">
        <w:t>ewentualnych</w:t>
      </w:r>
      <w:r w:rsidR="00D878DD" w:rsidRPr="005A18BB">
        <w:t xml:space="preserve"> </w:t>
      </w:r>
      <w:r w:rsidRPr="005A18BB">
        <w:rPr>
          <w:spacing w:val="-2"/>
        </w:rPr>
        <w:t>podwykonawców,</w:t>
      </w:r>
    </w:p>
    <w:p w14:paraId="21C75F9D" w14:textId="77777777" w:rsidR="00892000" w:rsidRPr="005A18BB" w:rsidRDefault="008E2E3F" w:rsidP="0033395C">
      <w:pPr>
        <w:pStyle w:val="Akapitzlist"/>
        <w:numPr>
          <w:ilvl w:val="1"/>
          <w:numId w:val="34"/>
        </w:numPr>
        <w:tabs>
          <w:tab w:val="left" w:pos="805"/>
        </w:tabs>
      </w:pPr>
      <w:r w:rsidRPr="005A18BB">
        <w:t>realizacja</w:t>
      </w:r>
      <w:r w:rsidR="00D878DD" w:rsidRPr="005A18BB">
        <w:t xml:space="preserve"> </w:t>
      </w:r>
      <w:r w:rsidRPr="005A18BB">
        <w:t>zaleceń</w:t>
      </w:r>
      <w:r w:rsidR="00D878DD" w:rsidRPr="005A18BB">
        <w:t xml:space="preserve"> </w:t>
      </w:r>
      <w:r w:rsidRPr="005A18BB">
        <w:t>wpisanych</w:t>
      </w:r>
      <w:r w:rsidR="00D878DD" w:rsidRPr="005A18BB">
        <w:t xml:space="preserve"> </w:t>
      </w:r>
      <w:r w:rsidRPr="005A18BB">
        <w:t>do</w:t>
      </w:r>
      <w:r w:rsidR="00D878DD" w:rsidRPr="005A18BB">
        <w:t xml:space="preserve"> </w:t>
      </w:r>
      <w:r w:rsidRPr="005A18BB">
        <w:t>dziennika</w:t>
      </w:r>
      <w:r w:rsidR="00D878DD" w:rsidRPr="005A18BB">
        <w:t xml:space="preserve"> </w:t>
      </w:r>
      <w:r w:rsidRPr="005A18BB">
        <w:rPr>
          <w:spacing w:val="-2"/>
        </w:rPr>
        <w:t>budowy,</w:t>
      </w:r>
    </w:p>
    <w:p w14:paraId="78ABD051" w14:textId="77777777" w:rsidR="00892000" w:rsidRPr="005A18BB" w:rsidRDefault="008E2E3F" w:rsidP="0033395C">
      <w:pPr>
        <w:pStyle w:val="Akapitzlist"/>
        <w:numPr>
          <w:ilvl w:val="1"/>
          <w:numId w:val="34"/>
        </w:numPr>
        <w:tabs>
          <w:tab w:val="left" w:pos="805"/>
          <w:tab w:val="left" w:pos="808"/>
        </w:tabs>
        <w:spacing w:before="0"/>
        <w:ind w:right="90"/>
      </w:pPr>
      <w:r w:rsidRPr="005A18BB">
        <w:t>dokonanie</w:t>
      </w:r>
      <w:r w:rsidR="00D878DD" w:rsidRPr="005A18BB">
        <w:t xml:space="preserve"> </w:t>
      </w:r>
      <w:r w:rsidRPr="005A18BB">
        <w:t>wymaganych</w:t>
      </w:r>
      <w:r w:rsidR="00D878DD" w:rsidRPr="005A18BB">
        <w:t xml:space="preserve"> </w:t>
      </w:r>
      <w:r w:rsidRPr="005A18BB">
        <w:t>przepisami</w:t>
      </w:r>
      <w:r w:rsidR="00D878DD" w:rsidRPr="005A18BB">
        <w:t xml:space="preserve"> </w:t>
      </w:r>
      <w:r w:rsidRPr="005A18BB">
        <w:t>oraz</w:t>
      </w:r>
      <w:r w:rsidR="00D878DD" w:rsidRPr="005A18BB">
        <w:t xml:space="preserve"> </w:t>
      </w:r>
      <w:r w:rsidRPr="005A18BB">
        <w:t>nakazanych</w:t>
      </w:r>
      <w:r w:rsidR="00D878DD" w:rsidRPr="005A18BB">
        <w:t xml:space="preserve"> </w:t>
      </w:r>
      <w:r w:rsidRPr="005A18BB">
        <w:t>przez</w:t>
      </w:r>
      <w:r w:rsidR="00D878DD" w:rsidRPr="005A18BB">
        <w:t xml:space="preserve"> </w:t>
      </w:r>
      <w:r w:rsidRPr="005A18BB">
        <w:t>przedstawiciela</w:t>
      </w:r>
      <w:r w:rsidR="00D878DD" w:rsidRPr="005A18BB">
        <w:t xml:space="preserve"> </w:t>
      </w:r>
      <w:r w:rsidRPr="005A18BB">
        <w:t>Zamawiającego</w:t>
      </w:r>
      <w:r w:rsidR="00D878DD" w:rsidRPr="005A18BB">
        <w:t xml:space="preserve"> </w:t>
      </w:r>
      <w:r w:rsidRPr="005A18BB">
        <w:t>prób,</w:t>
      </w:r>
      <w:r w:rsidR="00D878DD" w:rsidRPr="005A18BB">
        <w:t xml:space="preserve"> </w:t>
      </w:r>
      <w:r w:rsidRPr="005A18BB">
        <w:t>sprawdzeń, badań, regulacji, pomiarów, rozruchów itp. przeprowadzenie odbiorów branżowych,</w:t>
      </w:r>
    </w:p>
    <w:p w14:paraId="72639BCC" w14:textId="77777777" w:rsidR="00892000" w:rsidRPr="005A18BB" w:rsidRDefault="008E2E3F" w:rsidP="0033395C">
      <w:pPr>
        <w:pStyle w:val="Akapitzlist"/>
        <w:numPr>
          <w:ilvl w:val="1"/>
          <w:numId w:val="34"/>
        </w:numPr>
        <w:tabs>
          <w:tab w:val="left" w:pos="805"/>
        </w:tabs>
      </w:pPr>
      <w:r w:rsidRPr="005A18BB">
        <w:t>natychmiastowego</w:t>
      </w:r>
      <w:r w:rsidR="00D878DD" w:rsidRPr="005A18BB">
        <w:t xml:space="preserve"> </w:t>
      </w:r>
      <w:r w:rsidRPr="005A18BB">
        <w:t>usuwania</w:t>
      </w:r>
      <w:r w:rsidR="00D878DD" w:rsidRPr="005A18BB">
        <w:t xml:space="preserve"> </w:t>
      </w:r>
      <w:r w:rsidRPr="005A18BB">
        <w:t>wad</w:t>
      </w:r>
      <w:r w:rsidR="00D878DD" w:rsidRPr="005A18BB">
        <w:t xml:space="preserve"> </w:t>
      </w:r>
      <w:r w:rsidRPr="005A18BB">
        <w:t>i</w:t>
      </w:r>
      <w:r w:rsidR="00D878DD" w:rsidRPr="005A18BB">
        <w:t xml:space="preserve"> </w:t>
      </w:r>
      <w:r w:rsidRPr="005A18BB">
        <w:t>usterek</w:t>
      </w:r>
      <w:r w:rsidR="00D878DD" w:rsidRPr="005A18BB">
        <w:t xml:space="preserve"> </w:t>
      </w:r>
      <w:r w:rsidRPr="005A18BB">
        <w:t>w</w:t>
      </w:r>
      <w:r w:rsidR="00D878DD" w:rsidRPr="005A18BB">
        <w:t xml:space="preserve"> </w:t>
      </w:r>
      <w:r w:rsidRPr="005A18BB">
        <w:t>trakcie</w:t>
      </w:r>
      <w:r w:rsidR="00D878DD" w:rsidRPr="005A18BB">
        <w:t xml:space="preserve"> </w:t>
      </w:r>
      <w:r w:rsidRPr="005A18BB">
        <w:t>realizacji</w:t>
      </w:r>
      <w:r w:rsidR="00D878DD" w:rsidRPr="005A18BB">
        <w:t xml:space="preserve"> </w:t>
      </w:r>
      <w:r w:rsidRPr="005A18BB">
        <w:t>robót</w:t>
      </w:r>
      <w:r w:rsidR="00D878DD" w:rsidRPr="005A18BB">
        <w:t xml:space="preserve"> </w:t>
      </w:r>
      <w:r w:rsidRPr="005A18BB">
        <w:t>oraz</w:t>
      </w:r>
      <w:r w:rsidR="00D878DD" w:rsidRPr="005A18BB">
        <w:t xml:space="preserve"> </w:t>
      </w:r>
      <w:r w:rsidRPr="005A18BB">
        <w:t>w</w:t>
      </w:r>
      <w:r w:rsidR="00D878DD" w:rsidRPr="005A18BB">
        <w:t xml:space="preserve"> </w:t>
      </w:r>
      <w:r w:rsidRPr="005A18BB">
        <w:t>okresie</w:t>
      </w:r>
      <w:r w:rsidR="00D878DD" w:rsidRPr="005A18BB">
        <w:t xml:space="preserve"> g</w:t>
      </w:r>
      <w:r w:rsidRPr="005A18BB">
        <w:t>warancji</w:t>
      </w:r>
      <w:r w:rsidR="00D878DD" w:rsidRPr="005A18BB">
        <w:t xml:space="preserve"> </w:t>
      </w:r>
      <w:r w:rsidRPr="005A18BB">
        <w:t>i</w:t>
      </w:r>
      <w:r w:rsidR="00D878DD" w:rsidRPr="005A18BB">
        <w:t xml:space="preserve"> </w:t>
      </w:r>
      <w:r w:rsidRPr="005A18BB">
        <w:rPr>
          <w:spacing w:val="-2"/>
        </w:rPr>
        <w:t>rękojmi,</w:t>
      </w:r>
    </w:p>
    <w:p w14:paraId="725CE25C" w14:textId="77777777" w:rsidR="00892000" w:rsidRPr="005A18BB" w:rsidRDefault="008E2E3F" w:rsidP="0033395C">
      <w:pPr>
        <w:pStyle w:val="Akapitzlist"/>
        <w:numPr>
          <w:ilvl w:val="1"/>
          <w:numId w:val="34"/>
        </w:numPr>
        <w:tabs>
          <w:tab w:val="left" w:pos="805"/>
        </w:tabs>
      </w:pPr>
      <w:r w:rsidRPr="005A18BB">
        <w:t>ubezpieczenie</w:t>
      </w:r>
      <w:r w:rsidR="00D878DD" w:rsidRPr="005A18BB">
        <w:t xml:space="preserve"> </w:t>
      </w:r>
      <w:r w:rsidRPr="005A18BB">
        <w:t>budowy</w:t>
      </w:r>
      <w:r w:rsidR="00D878DD" w:rsidRPr="005A18BB">
        <w:t xml:space="preserve"> </w:t>
      </w:r>
      <w:r w:rsidRPr="005A18BB">
        <w:t>od</w:t>
      </w:r>
      <w:r w:rsidR="00D878DD" w:rsidRPr="005A18BB">
        <w:t xml:space="preserve"> </w:t>
      </w:r>
      <w:r w:rsidRPr="005A18BB">
        <w:t>odpowiedzialności</w:t>
      </w:r>
      <w:r w:rsidR="00D878DD" w:rsidRPr="005A18BB">
        <w:t xml:space="preserve"> </w:t>
      </w:r>
      <w:r w:rsidRPr="005A18BB">
        <w:rPr>
          <w:spacing w:val="-2"/>
        </w:rPr>
        <w:t>cywilnej,</w:t>
      </w:r>
    </w:p>
    <w:p w14:paraId="7064C9FF" w14:textId="77777777" w:rsidR="00892000" w:rsidRPr="005A18BB" w:rsidRDefault="008E2E3F" w:rsidP="0033395C">
      <w:pPr>
        <w:pStyle w:val="Akapitzlist"/>
        <w:numPr>
          <w:ilvl w:val="1"/>
          <w:numId w:val="34"/>
        </w:numPr>
        <w:tabs>
          <w:tab w:val="left" w:pos="805"/>
        </w:tabs>
      </w:pPr>
      <w:r w:rsidRPr="005A18BB">
        <w:t>wykonanie</w:t>
      </w:r>
      <w:r w:rsidR="00D878DD" w:rsidRPr="005A18BB">
        <w:t xml:space="preserve"> </w:t>
      </w:r>
      <w:r w:rsidRPr="005A18BB">
        <w:t>wszelkich</w:t>
      </w:r>
      <w:r w:rsidR="00D878DD" w:rsidRPr="005A18BB">
        <w:t xml:space="preserve"> </w:t>
      </w:r>
      <w:r w:rsidRPr="005A18BB">
        <w:t>zaleceń</w:t>
      </w:r>
      <w:r w:rsidR="00D878DD" w:rsidRPr="005A18BB">
        <w:t xml:space="preserve"> </w:t>
      </w:r>
      <w:r w:rsidRPr="005A18BB">
        <w:t>wynikających</w:t>
      </w:r>
      <w:r w:rsidR="00D878DD" w:rsidRPr="005A18BB">
        <w:t xml:space="preserve"> </w:t>
      </w:r>
      <w:r w:rsidRPr="005A18BB">
        <w:t>z</w:t>
      </w:r>
      <w:r w:rsidR="00D878DD" w:rsidRPr="005A18BB">
        <w:t xml:space="preserve"> </w:t>
      </w:r>
      <w:r w:rsidRPr="005A18BB">
        <w:t>zapisów</w:t>
      </w:r>
      <w:r w:rsidR="00D878DD" w:rsidRPr="005A18BB">
        <w:t xml:space="preserve"> </w:t>
      </w:r>
      <w:r w:rsidRPr="005A18BB">
        <w:t>kontroli</w:t>
      </w:r>
      <w:r w:rsidR="00D878DD" w:rsidRPr="005A18BB">
        <w:t xml:space="preserve"> </w:t>
      </w:r>
      <w:r w:rsidRPr="005A18BB">
        <w:t>bieżących</w:t>
      </w:r>
      <w:r w:rsidR="00D878DD" w:rsidRPr="005A18BB">
        <w:t xml:space="preserve"> </w:t>
      </w:r>
      <w:r w:rsidRPr="005A18BB">
        <w:t>i</w:t>
      </w:r>
      <w:r w:rsidR="00D878DD" w:rsidRPr="005A18BB">
        <w:t xml:space="preserve"> </w:t>
      </w:r>
      <w:r w:rsidRPr="005A18BB">
        <w:t>oględzin</w:t>
      </w:r>
      <w:r w:rsidR="00D878DD" w:rsidRPr="005A18BB">
        <w:t xml:space="preserve"> </w:t>
      </w:r>
      <w:r w:rsidRPr="005A18BB">
        <w:rPr>
          <w:spacing w:val="-2"/>
        </w:rPr>
        <w:t>obiektu,</w:t>
      </w:r>
    </w:p>
    <w:p w14:paraId="65A62F19" w14:textId="77777777" w:rsidR="00892000" w:rsidRPr="005A18BB" w:rsidRDefault="008E2E3F" w:rsidP="0033395C">
      <w:pPr>
        <w:pStyle w:val="Akapitzlist"/>
        <w:numPr>
          <w:ilvl w:val="1"/>
          <w:numId w:val="34"/>
        </w:numPr>
        <w:tabs>
          <w:tab w:val="left" w:pos="805"/>
          <w:tab w:val="left" w:pos="808"/>
        </w:tabs>
        <w:ind w:right="92"/>
      </w:pPr>
      <w:r w:rsidRPr="005A18BB">
        <w:t>regulacja urządzeń zamontowanych na terenie planowanej budowy</w:t>
      </w:r>
      <w:r w:rsidR="00D878DD" w:rsidRPr="005A18BB">
        <w:t>.</w:t>
      </w:r>
    </w:p>
    <w:p w14:paraId="3369CED7" w14:textId="77777777" w:rsidR="00892000" w:rsidRPr="005A18BB" w:rsidRDefault="00D878DD" w:rsidP="0033395C">
      <w:pPr>
        <w:pStyle w:val="Akapitzlist"/>
        <w:numPr>
          <w:ilvl w:val="1"/>
          <w:numId w:val="34"/>
        </w:numPr>
        <w:tabs>
          <w:tab w:val="left" w:pos="805"/>
        </w:tabs>
      </w:pPr>
      <w:r w:rsidRPr="005A18BB">
        <w:t>P</w:t>
      </w:r>
      <w:r w:rsidR="008E2E3F" w:rsidRPr="005A18BB">
        <w:t>onoszenie</w:t>
      </w:r>
      <w:r w:rsidRPr="005A18BB">
        <w:t xml:space="preserve"> </w:t>
      </w:r>
      <w:r w:rsidR="008E2E3F" w:rsidRPr="005A18BB">
        <w:t>kosztów</w:t>
      </w:r>
      <w:r w:rsidRPr="005A18BB">
        <w:t xml:space="preserve"> </w:t>
      </w:r>
      <w:r w:rsidR="008E2E3F" w:rsidRPr="005A18BB">
        <w:t>związanych</w:t>
      </w:r>
      <w:r w:rsidRPr="005A18BB">
        <w:t xml:space="preserve"> </w:t>
      </w:r>
      <w:r w:rsidR="008E2E3F" w:rsidRPr="005A18BB">
        <w:t>z</w:t>
      </w:r>
      <w:r w:rsidRPr="005A18BB">
        <w:t xml:space="preserve"> </w:t>
      </w:r>
      <w:r w:rsidR="008E2E3F" w:rsidRPr="005A18BB">
        <w:t>odłączeniem</w:t>
      </w:r>
      <w:r w:rsidRPr="005A18BB">
        <w:t xml:space="preserve"> </w:t>
      </w:r>
      <w:r w:rsidR="008E2E3F" w:rsidRPr="005A18BB">
        <w:rPr>
          <w:spacing w:val="-2"/>
        </w:rPr>
        <w:t>mediów;</w:t>
      </w:r>
    </w:p>
    <w:p w14:paraId="7D30D223" w14:textId="77777777" w:rsidR="00892000" w:rsidRPr="005A18BB" w:rsidRDefault="008E2E3F" w:rsidP="0033395C">
      <w:pPr>
        <w:pStyle w:val="Akapitzlist"/>
        <w:numPr>
          <w:ilvl w:val="1"/>
          <w:numId w:val="34"/>
        </w:numPr>
        <w:tabs>
          <w:tab w:val="left" w:pos="805"/>
          <w:tab w:val="left" w:pos="808"/>
        </w:tabs>
        <w:spacing w:before="0"/>
        <w:ind w:right="90"/>
      </w:pPr>
      <w:r w:rsidRPr="005A18BB">
        <w:t>ochrona znajdujących się na terenie inwestycji punktów pomiarowych. Uszkodzone bądź zniszczone znaki geodezyjne Wykonawca odtworzy i utrwali na własny koszt.,</w:t>
      </w:r>
    </w:p>
    <w:p w14:paraId="29FBF5C6" w14:textId="77777777" w:rsidR="00892000" w:rsidRPr="005A18BB" w:rsidRDefault="008E2E3F" w:rsidP="0033395C">
      <w:pPr>
        <w:pStyle w:val="Akapitzlist"/>
        <w:numPr>
          <w:ilvl w:val="1"/>
          <w:numId w:val="34"/>
        </w:numPr>
        <w:tabs>
          <w:tab w:val="left" w:pos="805"/>
          <w:tab w:val="left" w:pos="808"/>
        </w:tabs>
        <w:spacing w:before="3"/>
        <w:ind w:right="88"/>
      </w:pPr>
      <w:r w:rsidRPr="005A18BB">
        <w:t>w zakresie zatrudnienia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Wymóg nie dotyczy m.in. osób kierujących budową, wykonujących obsługę geodezyjną, dostawców materiałów budowlanych. Wykonawca przed rozpoczęciem robót przedłoży Inspektorowi Nadzoru oświadczenie o</w:t>
      </w:r>
      <w:r w:rsidR="00D878DD" w:rsidRPr="005A18BB">
        <w:t xml:space="preserve"> </w:t>
      </w:r>
      <w:r w:rsidRPr="005A18BB">
        <w:t>ww. zatrudnieniu,</w:t>
      </w:r>
    </w:p>
    <w:p w14:paraId="42108831" w14:textId="77777777" w:rsidR="00892000" w:rsidRPr="005A18BB" w:rsidRDefault="008E2E3F" w:rsidP="0033395C">
      <w:pPr>
        <w:pStyle w:val="Akapitzlist"/>
        <w:numPr>
          <w:ilvl w:val="1"/>
          <w:numId w:val="34"/>
        </w:numPr>
        <w:tabs>
          <w:tab w:val="left" w:pos="805"/>
        </w:tabs>
        <w:spacing w:before="3"/>
      </w:pPr>
      <w:r w:rsidRPr="005A18BB">
        <w:t>inne</w:t>
      </w:r>
      <w:r w:rsidR="00D878DD" w:rsidRPr="005A18BB">
        <w:t xml:space="preserve"> </w:t>
      </w:r>
      <w:r w:rsidRPr="005A18BB">
        <w:t>wynikające</w:t>
      </w:r>
      <w:r w:rsidR="00D878DD" w:rsidRPr="005A18BB">
        <w:t xml:space="preserve"> </w:t>
      </w:r>
      <w:r w:rsidRPr="005A18BB">
        <w:t>z</w:t>
      </w:r>
      <w:r w:rsidR="00D878DD" w:rsidRPr="005A18BB">
        <w:t xml:space="preserve"> </w:t>
      </w:r>
      <w:r w:rsidRPr="005A18BB">
        <w:t>zapisów</w:t>
      </w:r>
      <w:r w:rsidRPr="005A18BB">
        <w:rPr>
          <w:spacing w:val="-2"/>
        </w:rPr>
        <w:t xml:space="preserve"> umowy,</w:t>
      </w:r>
    </w:p>
    <w:p w14:paraId="0F45A2C9" w14:textId="1247C179" w:rsidR="00892000" w:rsidRPr="002A7C4B" w:rsidRDefault="003740B5" w:rsidP="003740B5">
      <w:pPr>
        <w:pStyle w:val="Bezodstpw"/>
      </w:pPr>
      <w:r w:rsidRPr="006A425F">
        <w:t>3.</w:t>
      </w:r>
      <w:r>
        <w:rPr>
          <w:b/>
        </w:rPr>
        <w:t xml:space="preserve"> </w:t>
      </w:r>
      <w:r w:rsidR="008E2E3F" w:rsidRPr="002A7C4B">
        <w:rPr>
          <w:b/>
        </w:rPr>
        <w:t>Wykonawca</w:t>
      </w:r>
      <w:r w:rsidR="00D878DD" w:rsidRPr="002A7C4B">
        <w:rPr>
          <w:b/>
        </w:rPr>
        <w:t xml:space="preserve"> </w:t>
      </w:r>
      <w:r w:rsidR="008E2E3F" w:rsidRPr="003740B5">
        <w:t>ponosi</w:t>
      </w:r>
      <w:r w:rsidR="00D878DD" w:rsidRPr="003740B5">
        <w:t xml:space="preserve"> </w:t>
      </w:r>
      <w:r w:rsidR="008E2E3F" w:rsidRPr="002A7C4B">
        <w:t>pełną</w:t>
      </w:r>
      <w:r w:rsidR="00D878DD" w:rsidRPr="002A7C4B">
        <w:t xml:space="preserve"> </w:t>
      </w:r>
      <w:r w:rsidR="008E2E3F" w:rsidRPr="002A7C4B">
        <w:t>odpowiedzialność</w:t>
      </w:r>
      <w:r w:rsidR="00D878DD" w:rsidRPr="002A7C4B">
        <w:t xml:space="preserve"> </w:t>
      </w:r>
      <w:r w:rsidR="008E2E3F" w:rsidRPr="002A7C4B">
        <w:rPr>
          <w:spacing w:val="-5"/>
        </w:rPr>
        <w:t>za:</w:t>
      </w:r>
    </w:p>
    <w:p w14:paraId="7D82AA78" w14:textId="77777777" w:rsidR="00892000" w:rsidRPr="005A18BB" w:rsidRDefault="00D878DD" w:rsidP="0033395C">
      <w:pPr>
        <w:pStyle w:val="Akapitzlist"/>
        <w:numPr>
          <w:ilvl w:val="0"/>
          <w:numId w:val="24"/>
        </w:numPr>
      </w:pPr>
      <w:r w:rsidRPr="005A18BB">
        <w:t>p</w:t>
      </w:r>
      <w:r w:rsidR="008E2E3F" w:rsidRPr="005A18BB">
        <w:t>rzestrzeganie</w:t>
      </w:r>
      <w:r w:rsidRPr="005A18BB">
        <w:t xml:space="preserve"> </w:t>
      </w:r>
      <w:r w:rsidR="008E2E3F" w:rsidRPr="005A18BB">
        <w:t>przepisów</w:t>
      </w:r>
      <w:r w:rsidRPr="005A18BB">
        <w:t xml:space="preserve"> </w:t>
      </w:r>
      <w:r w:rsidR="008E2E3F" w:rsidRPr="005A18BB">
        <w:t>bhp,</w:t>
      </w:r>
      <w:r w:rsidRPr="005A18BB">
        <w:t xml:space="preserve"> </w:t>
      </w:r>
      <w:r w:rsidR="008E2E3F" w:rsidRPr="005A18BB">
        <w:t>ochronę</w:t>
      </w:r>
      <w:r w:rsidRPr="005A18BB">
        <w:t xml:space="preserve"> </w:t>
      </w:r>
      <w:r w:rsidR="008E2E3F" w:rsidRPr="005A18BB">
        <w:t>p.poż</w:t>
      </w:r>
      <w:r w:rsidRPr="005A18BB">
        <w:t xml:space="preserve"> </w:t>
      </w:r>
      <w:r w:rsidR="008E2E3F" w:rsidRPr="005A18BB">
        <w:t>i</w:t>
      </w:r>
      <w:r w:rsidRPr="005A18BB">
        <w:t xml:space="preserve"> </w:t>
      </w:r>
      <w:r w:rsidR="008E2E3F" w:rsidRPr="005A18BB">
        <w:t>dozór</w:t>
      </w:r>
      <w:r w:rsidRPr="005A18BB">
        <w:t xml:space="preserve"> </w:t>
      </w:r>
      <w:r w:rsidR="008E2E3F" w:rsidRPr="005A18BB">
        <w:t>mienia</w:t>
      </w:r>
      <w:r w:rsidRPr="005A18BB">
        <w:t xml:space="preserve"> </w:t>
      </w:r>
      <w:r w:rsidR="008E2E3F" w:rsidRPr="005A18BB">
        <w:t>na</w:t>
      </w:r>
      <w:r w:rsidRPr="005A18BB">
        <w:t xml:space="preserve"> </w:t>
      </w:r>
      <w:r w:rsidR="008E2E3F" w:rsidRPr="005A18BB">
        <w:t>terenie</w:t>
      </w:r>
      <w:r w:rsidRPr="005A18BB">
        <w:t xml:space="preserve"> </w:t>
      </w:r>
      <w:r w:rsidR="008E2E3F" w:rsidRPr="005A18BB">
        <w:t>robót,</w:t>
      </w:r>
      <w:r w:rsidRPr="005A18BB">
        <w:t xml:space="preserve"> </w:t>
      </w:r>
      <w:r w:rsidR="008E2E3F" w:rsidRPr="005A18BB">
        <w:t>jak</w:t>
      </w:r>
      <w:r w:rsidRPr="005A18BB">
        <w:t xml:space="preserve"> </w:t>
      </w:r>
      <w:r w:rsidR="008E2E3F" w:rsidRPr="005A18BB">
        <w:t>i</w:t>
      </w:r>
      <w:r w:rsidRPr="005A18BB">
        <w:t xml:space="preserve"> </w:t>
      </w:r>
      <w:r w:rsidR="008E2E3F" w:rsidRPr="005A18BB">
        <w:t>za</w:t>
      </w:r>
      <w:r w:rsidRPr="005A18BB">
        <w:t xml:space="preserve"> </w:t>
      </w:r>
      <w:r w:rsidR="008E2E3F" w:rsidRPr="005A18BB">
        <w:t>wszelkie</w:t>
      </w:r>
      <w:r w:rsidRPr="005A18BB">
        <w:t xml:space="preserve"> </w:t>
      </w:r>
      <w:r w:rsidR="008E2E3F" w:rsidRPr="005A18BB">
        <w:t>szkody</w:t>
      </w:r>
      <w:r w:rsidRPr="005A18BB">
        <w:t xml:space="preserve"> </w:t>
      </w:r>
      <w:r w:rsidR="008E2E3F" w:rsidRPr="005A18BB">
        <w:t>powstałe</w:t>
      </w:r>
      <w:r w:rsidRPr="005A18BB">
        <w:t xml:space="preserve"> w </w:t>
      </w:r>
      <w:r w:rsidR="008E2E3F" w:rsidRPr="005A18BB">
        <w:t>trakcie trwania robót na terenie przyjętym od Zamawiającego lub mające związek z prowadzonymi robotami,</w:t>
      </w:r>
    </w:p>
    <w:p w14:paraId="18D2B94E" w14:textId="77777777" w:rsidR="00892000" w:rsidRPr="005A18BB" w:rsidRDefault="008E2E3F" w:rsidP="0033395C">
      <w:pPr>
        <w:pStyle w:val="Akapitzlist"/>
        <w:numPr>
          <w:ilvl w:val="0"/>
          <w:numId w:val="24"/>
        </w:numPr>
      </w:pPr>
      <w:r w:rsidRPr="005A18BB">
        <w:rPr>
          <w:spacing w:val="-2"/>
        </w:rPr>
        <w:t>bezpieczeństwo</w:t>
      </w:r>
      <w:r w:rsidR="00D878DD" w:rsidRPr="005A18BB">
        <w:t xml:space="preserve"> </w:t>
      </w:r>
      <w:r w:rsidRPr="005A18BB">
        <w:rPr>
          <w:spacing w:val="-2"/>
        </w:rPr>
        <w:t>wszelkich</w:t>
      </w:r>
      <w:r w:rsidR="00D878DD" w:rsidRPr="005A18BB">
        <w:rPr>
          <w:spacing w:val="-2"/>
        </w:rPr>
        <w:t xml:space="preserve"> </w:t>
      </w:r>
      <w:r w:rsidRPr="005A18BB">
        <w:rPr>
          <w:spacing w:val="-2"/>
        </w:rPr>
        <w:t>działań</w:t>
      </w:r>
      <w:r w:rsidR="00D878DD" w:rsidRPr="005A18BB">
        <w:rPr>
          <w:spacing w:val="-2"/>
        </w:rPr>
        <w:t xml:space="preserve"> </w:t>
      </w:r>
      <w:r w:rsidRPr="005A18BB">
        <w:rPr>
          <w:spacing w:val="-2"/>
        </w:rPr>
        <w:t>prowadzonych</w:t>
      </w:r>
      <w:r w:rsidR="00D878DD" w:rsidRPr="005A18BB">
        <w:rPr>
          <w:spacing w:val="-2"/>
        </w:rPr>
        <w:t xml:space="preserve"> </w:t>
      </w:r>
      <w:r w:rsidRPr="005A18BB">
        <w:rPr>
          <w:spacing w:val="-6"/>
        </w:rPr>
        <w:t>na</w:t>
      </w:r>
      <w:r w:rsidR="00D878DD" w:rsidRPr="005A18BB">
        <w:rPr>
          <w:spacing w:val="-6"/>
        </w:rPr>
        <w:t xml:space="preserve"> </w:t>
      </w:r>
      <w:r w:rsidRPr="005A18BB">
        <w:rPr>
          <w:spacing w:val="-2"/>
        </w:rPr>
        <w:t>terenie</w:t>
      </w:r>
      <w:r w:rsidR="00D878DD" w:rsidRPr="005A18BB">
        <w:rPr>
          <w:spacing w:val="-2"/>
        </w:rPr>
        <w:t xml:space="preserve"> </w:t>
      </w:r>
      <w:r w:rsidRPr="005A18BB">
        <w:rPr>
          <w:spacing w:val="-2"/>
        </w:rPr>
        <w:t>robót</w:t>
      </w:r>
      <w:r w:rsidR="00D878DD" w:rsidRPr="005A18BB">
        <w:rPr>
          <w:spacing w:val="-2"/>
        </w:rPr>
        <w:t xml:space="preserve"> </w:t>
      </w:r>
      <w:r w:rsidRPr="005A18BB">
        <w:tab/>
      </w:r>
      <w:r w:rsidRPr="005A18BB">
        <w:rPr>
          <w:spacing w:val="-10"/>
        </w:rPr>
        <w:t>i</w:t>
      </w:r>
      <w:r w:rsidR="00D878DD" w:rsidRPr="005A18BB">
        <w:rPr>
          <w:spacing w:val="-10"/>
        </w:rPr>
        <w:t xml:space="preserve"> </w:t>
      </w:r>
      <w:r w:rsidRPr="005A18BB">
        <w:rPr>
          <w:spacing w:val="-4"/>
        </w:rPr>
        <w:t>poza</w:t>
      </w:r>
      <w:r w:rsidR="00C801DA" w:rsidRPr="005A18BB">
        <w:rPr>
          <w:spacing w:val="-4"/>
        </w:rPr>
        <w:t xml:space="preserve"> </w:t>
      </w:r>
      <w:r w:rsidRPr="005A18BB">
        <w:rPr>
          <w:spacing w:val="-4"/>
        </w:rPr>
        <w:t xml:space="preserve">nim, </w:t>
      </w:r>
      <w:r w:rsidRPr="005A18BB">
        <w:t>a związanych z wykonaniem przedmiotu umowy,</w:t>
      </w:r>
    </w:p>
    <w:p w14:paraId="671B949D" w14:textId="77777777" w:rsidR="00892000" w:rsidRPr="005A18BB" w:rsidRDefault="008E2E3F" w:rsidP="0033395C">
      <w:pPr>
        <w:pStyle w:val="Akapitzlist"/>
        <w:numPr>
          <w:ilvl w:val="0"/>
          <w:numId w:val="24"/>
        </w:numPr>
      </w:pPr>
      <w:r w:rsidRPr="005A18BB">
        <w:t>szkody</w:t>
      </w:r>
      <w:r w:rsidR="00C801DA" w:rsidRPr="005A18BB">
        <w:t xml:space="preserve"> </w:t>
      </w:r>
      <w:r w:rsidRPr="005A18BB">
        <w:t>oraz</w:t>
      </w:r>
      <w:r w:rsidR="00C801DA" w:rsidRPr="005A18BB">
        <w:t xml:space="preserve"> </w:t>
      </w:r>
      <w:r w:rsidRPr="005A18BB">
        <w:t>następstwa</w:t>
      </w:r>
      <w:r w:rsidR="00C801DA" w:rsidRPr="005A18BB">
        <w:t xml:space="preserve"> </w:t>
      </w:r>
      <w:r w:rsidRPr="005A18BB">
        <w:t>nieszczęśliwych</w:t>
      </w:r>
      <w:r w:rsidR="00C801DA" w:rsidRPr="005A18BB">
        <w:t xml:space="preserve"> </w:t>
      </w:r>
      <w:r w:rsidRPr="005A18BB">
        <w:t>wypadków</w:t>
      </w:r>
      <w:r w:rsidR="00C801DA" w:rsidRPr="005A18BB">
        <w:t xml:space="preserve"> </w:t>
      </w:r>
      <w:r w:rsidRPr="005A18BB">
        <w:t>pracowników</w:t>
      </w:r>
      <w:r w:rsidR="00C801DA" w:rsidRPr="005A18BB">
        <w:t xml:space="preserve"> </w:t>
      </w:r>
      <w:r w:rsidRPr="005A18BB">
        <w:t>i</w:t>
      </w:r>
      <w:r w:rsidR="00C801DA" w:rsidRPr="005A18BB">
        <w:t xml:space="preserve"> </w:t>
      </w:r>
      <w:r w:rsidRPr="005A18BB">
        <w:t>osób</w:t>
      </w:r>
      <w:r w:rsidR="00C801DA" w:rsidRPr="005A18BB">
        <w:t xml:space="preserve"> </w:t>
      </w:r>
      <w:r w:rsidRPr="005A18BB">
        <w:t>trzecich,</w:t>
      </w:r>
      <w:r w:rsidR="00C801DA" w:rsidRPr="005A18BB">
        <w:t xml:space="preserve"> </w:t>
      </w:r>
      <w:r w:rsidRPr="005A18BB">
        <w:t>powstałe</w:t>
      </w:r>
      <w:r w:rsidR="00C801DA" w:rsidRPr="005A18BB">
        <w:t xml:space="preserve"> </w:t>
      </w:r>
      <w:r w:rsidRPr="005A18BB">
        <w:t>w</w:t>
      </w:r>
      <w:r w:rsidR="00C801DA" w:rsidRPr="005A18BB">
        <w:t xml:space="preserve"> </w:t>
      </w:r>
      <w:r w:rsidRPr="005A18BB">
        <w:t>związku</w:t>
      </w:r>
      <w:r w:rsidR="00C801DA" w:rsidRPr="005A18BB">
        <w:t xml:space="preserve"> </w:t>
      </w:r>
      <w:r w:rsidRPr="005A18BB">
        <w:rPr>
          <w:spacing w:val="-10"/>
        </w:rPr>
        <w:t xml:space="preserve">z </w:t>
      </w:r>
      <w:r w:rsidRPr="005A18BB">
        <w:t>prowadzonymi robotami,</w:t>
      </w:r>
    </w:p>
    <w:p w14:paraId="28213C7A" w14:textId="77777777" w:rsidR="00892000" w:rsidRPr="005A18BB" w:rsidRDefault="008E2E3F" w:rsidP="0033395C">
      <w:pPr>
        <w:pStyle w:val="Akapitzlist"/>
        <w:numPr>
          <w:ilvl w:val="0"/>
          <w:numId w:val="24"/>
        </w:numPr>
      </w:pPr>
      <w:r w:rsidRPr="005A18BB">
        <w:t>wszelkie szkody będące następstwem niewykonania lub nienależytego wykonania przedmiotu umowy, które to szkody Wykonawca zobowiązuje się pokryć w pełnej wysokości,</w:t>
      </w:r>
    </w:p>
    <w:p w14:paraId="1E19EE50" w14:textId="77777777" w:rsidR="00892000" w:rsidRPr="005A18BB" w:rsidRDefault="008E2E3F" w:rsidP="0033395C">
      <w:pPr>
        <w:pStyle w:val="Akapitzlist"/>
        <w:numPr>
          <w:ilvl w:val="0"/>
          <w:numId w:val="24"/>
        </w:numPr>
      </w:pPr>
      <w:r w:rsidRPr="005A18BB">
        <w:t>uszkodzenia</w:t>
      </w:r>
      <w:r w:rsidR="00C801DA" w:rsidRPr="005A18BB">
        <w:t xml:space="preserve"> </w:t>
      </w:r>
      <w:r w:rsidRPr="005A18BB">
        <w:t>lub</w:t>
      </w:r>
      <w:r w:rsidR="00C801DA" w:rsidRPr="005A18BB">
        <w:t xml:space="preserve"> </w:t>
      </w:r>
      <w:r w:rsidRPr="005A18BB">
        <w:t>zniszczenia</w:t>
      </w:r>
      <w:r w:rsidR="00C801DA" w:rsidRPr="005A18BB">
        <w:t xml:space="preserve"> </w:t>
      </w:r>
      <w:r w:rsidRPr="005A18BB">
        <w:t>z</w:t>
      </w:r>
      <w:r w:rsidR="00C801DA" w:rsidRPr="005A18BB">
        <w:t xml:space="preserve"> </w:t>
      </w:r>
      <w:r w:rsidRPr="005A18BB">
        <w:t>winy</w:t>
      </w:r>
      <w:r w:rsidR="00C801DA" w:rsidRPr="005A18BB">
        <w:t xml:space="preserve"> </w:t>
      </w:r>
      <w:r w:rsidRPr="005A18BB">
        <w:t>Wykonawcy</w:t>
      </w:r>
      <w:r w:rsidR="00C801DA" w:rsidRPr="005A18BB">
        <w:t xml:space="preserve"> </w:t>
      </w:r>
      <w:r w:rsidRPr="005A18BB">
        <w:t>obiektów,</w:t>
      </w:r>
      <w:r w:rsidR="00C801DA" w:rsidRPr="005A18BB">
        <w:t xml:space="preserve"> </w:t>
      </w:r>
      <w:r w:rsidRPr="005A18BB">
        <w:t>dróg</w:t>
      </w:r>
      <w:r w:rsidR="00C801DA" w:rsidRPr="005A18BB">
        <w:t xml:space="preserve"> </w:t>
      </w:r>
      <w:r w:rsidRPr="005A18BB">
        <w:t>i</w:t>
      </w:r>
      <w:r w:rsidR="00C801DA" w:rsidRPr="005A18BB">
        <w:t xml:space="preserve"> </w:t>
      </w:r>
      <w:r w:rsidRPr="005A18BB">
        <w:t>terenu,</w:t>
      </w:r>
      <w:r w:rsidR="00C801DA" w:rsidRPr="005A18BB">
        <w:t xml:space="preserve"> </w:t>
      </w:r>
      <w:r w:rsidRPr="005A18BB">
        <w:t>a</w:t>
      </w:r>
      <w:r w:rsidR="00C801DA" w:rsidRPr="005A18BB">
        <w:t xml:space="preserve"> </w:t>
      </w:r>
      <w:r w:rsidRPr="005A18BB">
        <w:t>także</w:t>
      </w:r>
      <w:r w:rsidR="00C801DA" w:rsidRPr="005A18BB">
        <w:t xml:space="preserve"> </w:t>
      </w:r>
      <w:r w:rsidRPr="005A18BB">
        <w:t>urządzeń</w:t>
      </w:r>
      <w:r w:rsidR="00C801DA" w:rsidRPr="005A18BB">
        <w:t xml:space="preserve"> </w:t>
      </w:r>
      <w:r w:rsidRPr="005A18BB">
        <w:t>i</w:t>
      </w:r>
      <w:r w:rsidR="00C801DA" w:rsidRPr="005A18BB">
        <w:t xml:space="preserve"> </w:t>
      </w:r>
      <w:r w:rsidRPr="005A18BB">
        <w:t>aparatury znajdujących się na terenie robót.</w:t>
      </w:r>
    </w:p>
    <w:p w14:paraId="63D82C4E" w14:textId="77777777" w:rsidR="00892000" w:rsidRPr="005A18BB" w:rsidRDefault="008E2E3F">
      <w:pPr>
        <w:spacing w:before="76"/>
        <w:ind w:left="10"/>
        <w:jc w:val="center"/>
        <w:rPr>
          <w:b/>
        </w:rPr>
      </w:pPr>
      <w:r w:rsidRPr="005A18BB">
        <w:rPr>
          <w:b/>
        </w:rPr>
        <w:t xml:space="preserve">§ </w:t>
      </w:r>
      <w:r w:rsidRPr="005A18BB">
        <w:rPr>
          <w:b/>
          <w:spacing w:val="-10"/>
        </w:rPr>
        <w:t>3</w:t>
      </w:r>
    </w:p>
    <w:p w14:paraId="7728A3D8" w14:textId="77777777" w:rsidR="00892000" w:rsidRPr="005A18BB" w:rsidRDefault="008E2E3F">
      <w:pPr>
        <w:ind w:left="8"/>
        <w:jc w:val="center"/>
        <w:rPr>
          <w:b/>
        </w:rPr>
      </w:pPr>
      <w:r w:rsidRPr="005A18BB">
        <w:rPr>
          <w:b/>
        </w:rPr>
        <w:t>Postanowienia</w:t>
      </w:r>
      <w:r w:rsidR="00C801DA" w:rsidRPr="005A18BB">
        <w:rPr>
          <w:b/>
        </w:rPr>
        <w:t xml:space="preserve"> </w:t>
      </w:r>
      <w:r w:rsidRPr="005A18BB">
        <w:rPr>
          <w:b/>
          <w:spacing w:val="-2"/>
        </w:rPr>
        <w:t>dodatkowe</w:t>
      </w:r>
    </w:p>
    <w:p w14:paraId="6D228ACE" w14:textId="77777777" w:rsidR="00892000" w:rsidRPr="005A18BB" w:rsidRDefault="008E2E3F" w:rsidP="0033395C">
      <w:pPr>
        <w:pStyle w:val="Akapitzlist"/>
        <w:numPr>
          <w:ilvl w:val="0"/>
          <w:numId w:val="17"/>
        </w:numPr>
        <w:tabs>
          <w:tab w:val="left" w:pos="808"/>
        </w:tabs>
        <w:ind w:right="88"/>
      </w:pPr>
      <w:r w:rsidRPr="005A18BB">
        <w:t>Wykonawca ustanawia kierownictwo nad wykonywaniem dokumentacji projektowej, będącej przedmiotem niniejszej umowy na pełen czas trwania robót, osobie posiadającej odpowiednie kwalifikacje i uprawnienia zawodowe do prowadzenia tego rodzaju prac:</w:t>
      </w:r>
    </w:p>
    <w:p w14:paraId="6133EC0E" w14:textId="77777777" w:rsidR="00892000" w:rsidRPr="005A18BB" w:rsidRDefault="00C801DA">
      <w:pPr>
        <w:pStyle w:val="Tekstpodstawowy"/>
        <w:ind w:right="75" w:firstLine="0"/>
        <w:rPr>
          <w:sz w:val="22"/>
          <w:szCs w:val="22"/>
        </w:rPr>
      </w:pPr>
      <w:r w:rsidRPr="005A18BB">
        <w:rPr>
          <w:b/>
          <w:sz w:val="22"/>
          <w:szCs w:val="22"/>
        </w:rPr>
        <w:t>P</w:t>
      </w:r>
      <w:r w:rsidR="008E2E3F" w:rsidRPr="005A18BB">
        <w:rPr>
          <w:b/>
          <w:sz w:val="22"/>
          <w:szCs w:val="22"/>
        </w:rPr>
        <w:t xml:space="preserve">rojektant </w:t>
      </w:r>
      <w:r w:rsidR="008E2E3F" w:rsidRPr="005A18BB">
        <w:rPr>
          <w:sz w:val="22"/>
          <w:szCs w:val="22"/>
        </w:rPr>
        <w:t>– ….................., tel. ….........................…, a także ustanawia kierownictwo nad prowadzonymi robotami, będącymi przedmiotem niniejszej umowy na pełen czas trwania robót, osobie posiadającej</w:t>
      </w:r>
      <w:r w:rsidRPr="005A18BB">
        <w:rPr>
          <w:sz w:val="22"/>
          <w:szCs w:val="22"/>
        </w:rPr>
        <w:t xml:space="preserve"> </w:t>
      </w:r>
      <w:r w:rsidR="008E2E3F" w:rsidRPr="005A18BB">
        <w:rPr>
          <w:sz w:val="22"/>
          <w:szCs w:val="22"/>
        </w:rPr>
        <w:t>odpowiednie kwalifikacje i uprawnienia zawodowe do prowadzenia tego rodzaju prac:</w:t>
      </w:r>
    </w:p>
    <w:p w14:paraId="1FF3D298" w14:textId="77777777" w:rsidR="00892000" w:rsidRPr="005A18BB" w:rsidRDefault="008E2E3F" w:rsidP="00C801DA">
      <w:pPr>
        <w:spacing w:before="2"/>
        <w:ind w:left="753" w:firstLine="55"/>
        <w:jc w:val="both"/>
      </w:pPr>
      <w:r w:rsidRPr="005A18BB">
        <w:rPr>
          <w:b/>
        </w:rPr>
        <w:t>Kierownik</w:t>
      </w:r>
      <w:r w:rsidR="00C801DA" w:rsidRPr="005A18BB">
        <w:rPr>
          <w:b/>
        </w:rPr>
        <w:t xml:space="preserve"> </w:t>
      </w:r>
      <w:r w:rsidRPr="005A18BB">
        <w:rPr>
          <w:b/>
        </w:rPr>
        <w:t>budowy</w:t>
      </w:r>
      <w:r w:rsidRPr="005A18BB">
        <w:t>–…..................,tel.</w:t>
      </w:r>
      <w:r w:rsidRPr="005A18BB">
        <w:rPr>
          <w:spacing w:val="-2"/>
        </w:rPr>
        <w:t>…............................</w:t>
      </w:r>
    </w:p>
    <w:p w14:paraId="67E2CE35" w14:textId="77777777" w:rsidR="00892000" w:rsidRPr="005A18BB" w:rsidRDefault="008E2E3F" w:rsidP="0033395C">
      <w:pPr>
        <w:pStyle w:val="Akapitzlist"/>
        <w:numPr>
          <w:ilvl w:val="0"/>
          <w:numId w:val="17"/>
        </w:numPr>
        <w:tabs>
          <w:tab w:val="left" w:pos="808"/>
        </w:tabs>
        <w:spacing w:before="0"/>
        <w:ind w:right="92"/>
      </w:pPr>
      <w:r w:rsidRPr="005A18BB">
        <w:t>Osoby</w:t>
      </w:r>
      <w:r w:rsidR="00C801DA" w:rsidRPr="005A18BB">
        <w:t xml:space="preserve"> </w:t>
      </w:r>
      <w:r w:rsidRPr="005A18BB">
        <w:t>o</w:t>
      </w:r>
      <w:r w:rsidR="00C801DA" w:rsidRPr="005A18BB">
        <w:t xml:space="preserve"> </w:t>
      </w:r>
      <w:r w:rsidRPr="005A18BB">
        <w:t>których</w:t>
      </w:r>
      <w:r w:rsidR="00C801DA" w:rsidRPr="005A18BB">
        <w:t xml:space="preserve"> </w:t>
      </w:r>
      <w:r w:rsidRPr="005A18BB">
        <w:t>mowa</w:t>
      </w:r>
      <w:r w:rsidR="00C801DA" w:rsidRPr="005A18BB">
        <w:t xml:space="preserve"> </w:t>
      </w:r>
      <w:r w:rsidRPr="005A18BB">
        <w:t>w</w:t>
      </w:r>
      <w:r w:rsidR="00C801DA" w:rsidRPr="005A18BB">
        <w:t xml:space="preserve"> </w:t>
      </w:r>
      <w:r w:rsidRPr="005A18BB">
        <w:t>ust.1</w:t>
      </w:r>
      <w:r w:rsidR="00C801DA" w:rsidRPr="005A18BB">
        <w:t xml:space="preserve"> </w:t>
      </w:r>
      <w:r w:rsidRPr="005A18BB">
        <w:t>działają</w:t>
      </w:r>
      <w:r w:rsidR="00C801DA" w:rsidRPr="005A18BB">
        <w:t xml:space="preserve"> </w:t>
      </w:r>
      <w:r w:rsidRPr="005A18BB">
        <w:t>w</w:t>
      </w:r>
      <w:r w:rsidR="00C801DA" w:rsidRPr="005A18BB">
        <w:t xml:space="preserve"> </w:t>
      </w:r>
      <w:r w:rsidRPr="005A18BB">
        <w:t>imieniu</w:t>
      </w:r>
      <w:r w:rsidR="00C801DA" w:rsidRPr="005A18BB">
        <w:t xml:space="preserve"> </w:t>
      </w:r>
      <w:r w:rsidRPr="005A18BB">
        <w:t>i</w:t>
      </w:r>
      <w:r w:rsidR="00C801DA" w:rsidRPr="005A18BB">
        <w:t xml:space="preserve"> </w:t>
      </w:r>
      <w:r w:rsidRPr="005A18BB">
        <w:t>na</w:t>
      </w:r>
      <w:r w:rsidR="00C801DA" w:rsidRPr="005A18BB">
        <w:t xml:space="preserve"> </w:t>
      </w:r>
      <w:r w:rsidRPr="005A18BB">
        <w:t>rachunek</w:t>
      </w:r>
      <w:r w:rsidR="00C801DA" w:rsidRPr="005A18BB">
        <w:t xml:space="preserve"> </w:t>
      </w:r>
      <w:r w:rsidRPr="005A18BB">
        <w:t>Wykonawcy.</w:t>
      </w:r>
      <w:r w:rsidR="00C801DA" w:rsidRPr="005A18BB">
        <w:t xml:space="preserve"> </w:t>
      </w:r>
      <w:r w:rsidRPr="005A18BB">
        <w:t>Zmiany</w:t>
      </w:r>
      <w:r w:rsidR="00C801DA" w:rsidRPr="005A18BB">
        <w:t xml:space="preserve"> </w:t>
      </w:r>
      <w:r w:rsidRPr="005A18BB">
        <w:t>w/w</w:t>
      </w:r>
      <w:r w:rsidR="00C801DA" w:rsidRPr="005A18BB">
        <w:t xml:space="preserve"> </w:t>
      </w:r>
      <w:r w:rsidRPr="005A18BB">
        <w:t>osób</w:t>
      </w:r>
      <w:r w:rsidR="00C801DA" w:rsidRPr="005A18BB">
        <w:t xml:space="preserve"> </w:t>
      </w:r>
      <w:r w:rsidRPr="005A18BB">
        <w:t>wymagają pisemnej zgody Zamawiającego.</w:t>
      </w:r>
    </w:p>
    <w:p w14:paraId="030DC1EA" w14:textId="77777777" w:rsidR="00892000" w:rsidRPr="005A18BB" w:rsidRDefault="008E2E3F" w:rsidP="0033395C">
      <w:pPr>
        <w:pStyle w:val="Akapitzlist"/>
        <w:numPr>
          <w:ilvl w:val="0"/>
          <w:numId w:val="17"/>
        </w:numPr>
        <w:tabs>
          <w:tab w:val="left" w:pos="808"/>
          <w:tab w:val="left" w:pos="2597"/>
          <w:tab w:val="left" w:pos="3958"/>
          <w:tab w:val="left" w:pos="5622"/>
          <w:tab w:val="left" w:pos="6809"/>
          <w:tab w:val="left" w:pos="8625"/>
          <w:tab w:val="left" w:pos="9125"/>
        </w:tabs>
        <w:ind w:right="402"/>
      </w:pPr>
      <w:r w:rsidRPr="005A18BB">
        <w:rPr>
          <w:spacing w:val="-2"/>
        </w:rPr>
        <w:lastRenderedPageBreak/>
        <w:t>Przedstawicielem</w:t>
      </w:r>
      <w:r w:rsidRPr="005A18BB">
        <w:tab/>
      </w:r>
      <w:r w:rsidRPr="005A18BB">
        <w:rPr>
          <w:spacing w:val="-2"/>
        </w:rPr>
        <w:t>Wykonawcy</w:t>
      </w:r>
      <w:r w:rsidRPr="005A18BB">
        <w:tab/>
      </w:r>
      <w:r w:rsidRPr="005A18BB">
        <w:rPr>
          <w:spacing w:val="-2"/>
        </w:rPr>
        <w:t>(koordynatorem</w:t>
      </w:r>
      <w:r w:rsidRPr="005A18BB">
        <w:tab/>
      </w:r>
      <w:r w:rsidRPr="005A18BB">
        <w:rPr>
          <w:spacing w:val="-2"/>
        </w:rPr>
        <w:t>kontraktu)</w:t>
      </w:r>
      <w:r w:rsidRPr="005A18BB">
        <w:tab/>
      </w:r>
      <w:r w:rsidRPr="005A18BB">
        <w:rPr>
          <w:spacing w:val="-2"/>
        </w:rPr>
        <w:t>odpowiedzialnym</w:t>
      </w:r>
      <w:r w:rsidRPr="005A18BB">
        <w:tab/>
      </w:r>
      <w:r w:rsidRPr="005A18BB">
        <w:rPr>
          <w:spacing w:val="-6"/>
        </w:rPr>
        <w:t>za</w:t>
      </w:r>
      <w:r w:rsidR="0067794F">
        <w:rPr>
          <w:spacing w:val="-6"/>
        </w:rPr>
        <w:t xml:space="preserve"> </w:t>
      </w:r>
      <w:r w:rsidRPr="005A18BB">
        <w:rPr>
          <w:spacing w:val="-2"/>
        </w:rPr>
        <w:t xml:space="preserve">współpracę </w:t>
      </w:r>
      <w:r w:rsidRPr="005A18BB">
        <w:t>z Zamawiającym i realizację przedmiotowego zakresu robót objętych niniejszą umową jest: …..................</w:t>
      </w:r>
    </w:p>
    <w:p w14:paraId="41D4EEBF" w14:textId="21DEFCED" w:rsidR="00892000" w:rsidRPr="005A18BB" w:rsidRDefault="008E2E3F" w:rsidP="0033395C">
      <w:pPr>
        <w:pStyle w:val="Akapitzlist"/>
        <w:numPr>
          <w:ilvl w:val="0"/>
          <w:numId w:val="17"/>
        </w:numPr>
        <w:tabs>
          <w:tab w:val="left" w:pos="808"/>
        </w:tabs>
        <w:ind w:right="78"/>
      </w:pPr>
      <w:r w:rsidRPr="005A18BB">
        <w:t>Przedstawicielem</w:t>
      </w:r>
      <w:r w:rsidR="00C801DA" w:rsidRPr="005A18BB">
        <w:t xml:space="preserve"> </w:t>
      </w:r>
      <w:r w:rsidRPr="005A18BB">
        <w:t>Zamawiającego</w:t>
      </w:r>
      <w:r w:rsidR="00C801DA" w:rsidRPr="005A18BB">
        <w:t xml:space="preserve"> </w:t>
      </w:r>
      <w:r w:rsidRPr="005A18BB">
        <w:t>odpowiedzialnym</w:t>
      </w:r>
      <w:r w:rsidR="00C801DA" w:rsidRPr="005A18BB">
        <w:t xml:space="preserve"> </w:t>
      </w:r>
      <w:r w:rsidRPr="005A18BB">
        <w:t>za</w:t>
      </w:r>
      <w:r w:rsidR="00C801DA" w:rsidRPr="005A18BB">
        <w:t xml:space="preserve"> </w:t>
      </w:r>
      <w:r w:rsidRPr="005A18BB">
        <w:t>współpracę</w:t>
      </w:r>
      <w:r w:rsidR="00C801DA" w:rsidRPr="005A18BB">
        <w:t xml:space="preserve"> </w:t>
      </w:r>
      <w:r w:rsidRPr="005A18BB">
        <w:t>z</w:t>
      </w:r>
      <w:r w:rsidR="00C801DA" w:rsidRPr="005A18BB">
        <w:t xml:space="preserve"> </w:t>
      </w:r>
      <w:r w:rsidRPr="005A18BB">
        <w:t>Wykonawcą</w:t>
      </w:r>
      <w:r w:rsidR="00C801DA" w:rsidRPr="005A18BB">
        <w:t xml:space="preserve"> </w:t>
      </w:r>
      <w:r w:rsidRPr="005A18BB">
        <w:t>jest:</w:t>
      </w:r>
      <w:r w:rsidR="00C801DA" w:rsidRPr="005A18BB">
        <w:rPr>
          <w:b/>
        </w:rPr>
        <w:t xml:space="preserve"> Inspektor ds. inwestycji </w:t>
      </w:r>
      <w:r w:rsidR="00AF42A7">
        <w:rPr>
          <w:b/>
        </w:rPr>
        <w:t xml:space="preserve">Katarzyna </w:t>
      </w:r>
      <w:proofErr w:type="spellStart"/>
      <w:r w:rsidR="00AF42A7">
        <w:rPr>
          <w:b/>
        </w:rPr>
        <w:t>Szczemirska</w:t>
      </w:r>
      <w:proofErr w:type="spellEnd"/>
      <w:r w:rsidRPr="005A18BB">
        <w:rPr>
          <w:b/>
        </w:rPr>
        <w:t>,</w:t>
      </w:r>
      <w:r w:rsidR="00AF42A7">
        <w:rPr>
          <w:b/>
        </w:rPr>
        <w:t xml:space="preserve"> </w:t>
      </w:r>
      <w:r w:rsidR="00AF42A7">
        <w:t>k.szczemirska@ugim.ozimek.pl</w:t>
      </w:r>
    </w:p>
    <w:p w14:paraId="20D7ECD5" w14:textId="77777777" w:rsidR="00892000" w:rsidRPr="005A18BB" w:rsidRDefault="008E2E3F" w:rsidP="0033395C">
      <w:pPr>
        <w:pStyle w:val="Akapitzlist"/>
        <w:numPr>
          <w:ilvl w:val="0"/>
          <w:numId w:val="17"/>
        </w:numPr>
        <w:tabs>
          <w:tab w:val="left" w:pos="808"/>
        </w:tabs>
        <w:ind w:right="86"/>
      </w:pPr>
      <w:r w:rsidRPr="005A18BB">
        <w:t>W przypadku zmiany osób, o których mowa w § 3 ust. 1 - 4 i/lub danych do kontaktu strona dokonująca takiej zmiany jest zobowiązana do niezwłocznego pisemnego zawiadomienia o tym drugiej strony, a w przypadku jego braku,</w:t>
      </w:r>
      <w:r w:rsidR="00C801DA" w:rsidRPr="005A18BB">
        <w:t xml:space="preserve"> </w:t>
      </w:r>
      <w:r w:rsidRPr="005A18BB">
        <w:t>wszelkie</w:t>
      </w:r>
      <w:r w:rsidR="00C801DA" w:rsidRPr="005A18BB">
        <w:t xml:space="preserve"> </w:t>
      </w:r>
      <w:r w:rsidRPr="005A18BB">
        <w:t>informacje</w:t>
      </w:r>
      <w:r w:rsidR="00C801DA" w:rsidRPr="005A18BB">
        <w:t xml:space="preserve"> </w:t>
      </w:r>
      <w:r w:rsidRPr="005A18BB">
        <w:t>i</w:t>
      </w:r>
      <w:r w:rsidR="00C801DA" w:rsidRPr="005A18BB">
        <w:t xml:space="preserve"> </w:t>
      </w:r>
      <w:r w:rsidRPr="005A18BB">
        <w:t>zawiadomienia</w:t>
      </w:r>
      <w:r w:rsidR="00C801DA" w:rsidRPr="005A18BB">
        <w:t xml:space="preserve"> </w:t>
      </w:r>
      <w:r w:rsidRPr="005A18BB">
        <w:t>przekazywane</w:t>
      </w:r>
      <w:r w:rsidR="00C801DA" w:rsidRPr="005A18BB">
        <w:t xml:space="preserve"> </w:t>
      </w:r>
      <w:r w:rsidRPr="005A18BB">
        <w:t>dotychczasowym</w:t>
      </w:r>
      <w:r w:rsidR="00C801DA" w:rsidRPr="005A18BB">
        <w:t xml:space="preserve"> </w:t>
      </w:r>
      <w:r w:rsidRPr="005A18BB">
        <w:t>przedstawicielom</w:t>
      </w:r>
      <w:r w:rsidR="00C801DA" w:rsidRPr="005A18BB">
        <w:t xml:space="preserve"> </w:t>
      </w:r>
      <w:r w:rsidRPr="005A18BB">
        <w:t>z</w:t>
      </w:r>
      <w:r w:rsidR="00C801DA" w:rsidRPr="005A18BB">
        <w:t xml:space="preserve"> </w:t>
      </w:r>
      <w:r w:rsidRPr="005A18BB">
        <w:t>wykorzystaniem znanych danych będą uznane za skuteczne. Zmiana przedstawicieli nie wymaga sporządzenia aneksu do umowy, o ile zostanie potwierdzona pisemnym zawiadomieniem, o którym mowa w zdaniu poprzedzającym.</w:t>
      </w:r>
    </w:p>
    <w:p w14:paraId="16A570E3" w14:textId="77777777" w:rsidR="00892000" w:rsidRPr="005A18BB" w:rsidRDefault="008E2E3F" w:rsidP="0033395C">
      <w:pPr>
        <w:pStyle w:val="Akapitzlist"/>
        <w:numPr>
          <w:ilvl w:val="0"/>
          <w:numId w:val="17"/>
        </w:numPr>
        <w:tabs>
          <w:tab w:val="left" w:pos="808"/>
        </w:tabs>
        <w:spacing w:before="3"/>
        <w:ind w:right="94"/>
        <w:rPr>
          <w:i/>
        </w:rPr>
      </w:pPr>
      <w:r w:rsidRPr="005A18BB">
        <w:t>Zmiana przedstawicieli Wykonawcy, o których mowa w §3 ust. 1 umowy w trakcie jej realizacji może nastąpić wyłącznie poprzez pisemne powiadomienie Zamawiającego przed dokonaniem tejże zmiany, pod warunkiem spełnienia warunków w stopniu nie mniejszym niż do osób zaproponowanych w treści oferty</w:t>
      </w:r>
      <w:r w:rsidRPr="005A18BB">
        <w:rPr>
          <w:i/>
        </w:rPr>
        <w:t>.</w:t>
      </w:r>
    </w:p>
    <w:p w14:paraId="63E86F35" w14:textId="77777777" w:rsidR="00892000" w:rsidRPr="005A18BB" w:rsidRDefault="008E2E3F" w:rsidP="0033395C">
      <w:pPr>
        <w:pStyle w:val="Akapitzlist"/>
        <w:numPr>
          <w:ilvl w:val="0"/>
          <w:numId w:val="17"/>
        </w:numPr>
        <w:tabs>
          <w:tab w:val="left" w:pos="808"/>
        </w:tabs>
        <w:spacing w:before="2"/>
        <w:ind w:right="98"/>
      </w:pPr>
      <w:r w:rsidRPr="005A18BB">
        <w:t>Wykonawca oświadcza, że zapoznał się, w pełni akceptuje i nie zgłasza zastrzeżeń do: terenu robót oraz dokumentów, dokumentacji projektowej, specyfikacji technicznej wykonania i odbioru robót budowlanych.</w:t>
      </w:r>
    </w:p>
    <w:p w14:paraId="66FF2DAD" w14:textId="77777777" w:rsidR="00892000" w:rsidRPr="005A18BB" w:rsidRDefault="008E2E3F" w:rsidP="0033395C">
      <w:pPr>
        <w:pStyle w:val="Akapitzlist"/>
        <w:numPr>
          <w:ilvl w:val="0"/>
          <w:numId w:val="17"/>
        </w:numPr>
        <w:tabs>
          <w:tab w:val="left" w:pos="808"/>
        </w:tabs>
        <w:ind w:right="87"/>
      </w:pPr>
      <w:r w:rsidRPr="005A18BB">
        <w:t>W przypadku zaistnienia rozbieżności pomiędzy treścią dokumentacji projektowej a treścią Specyfikacji technicznej wykonania i odbioru robót, ustala się, że nadrzędne są zapisy dokumentacji projektowej.</w:t>
      </w:r>
    </w:p>
    <w:p w14:paraId="6688357D" w14:textId="77777777" w:rsidR="00892000" w:rsidRPr="005A18BB" w:rsidRDefault="00892000">
      <w:pPr>
        <w:pStyle w:val="Tekstpodstawowy"/>
        <w:ind w:left="0" w:firstLine="0"/>
        <w:jc w:val="left"/>
        <w:rPr>
          <w:sz w:val="22"/>
          <w:szCs w:val="22"/>
        </w:rPr>
      </w:pPr>
    </w:p>
    <w:p w14:paraId="70CABF82" w14:textId="43087F3C" w:rsidR="00892000" w:rsidRPr="005A18BB" w:rsidRDefault="00892000" w:rsidP="00AF42A7">
      <w:pPr>
        <w:ind w:left="10"/>
      </w:pPr>
    </w:p>
    <w:p w14:paraId="2D21C029" w14:textId="561CEB87" w:rsidR="00892000" w:rsidRPr="005A18BB" w:rsidRDefault="008E2E3F">
      <w:pPr>
        <w:ind w:left="10"/>
        <w:jc w:val="center"/>
        <w:rPr>
          <w:b/>
        </w:rPr>
      </w:pPr>
      <w:r w:rsidRPr="005A18BB">
        <w:rPr>
          <w:b/>
        </w:rPr>
        <w:t xml:space="preserve">§ </w:t>
      </w:r>
      <w:r w:rsidR="00AF42A7">
        <w:rPr>
          <w:b/>
          <w:spacing w:val="-10"/>
        </w:rPr>
        <w:t>4</w:t>
      </w:r>
    </w:p>
    <w:p w14:paraId="02D5A7F6" w14:textId="77777777" w:rsidR="00892000" w:rsidRDefault="008E2E3F">
      <w:pPr>
        <w:ind w:left="7"/>
        <w:jc w:val="center"/>
        <w:rPr>
          <w:b/>
          <w:spacing w:val="-4"/>
        </w:rPr>
      </w:pPr>
      <w:r w:rsidRPr="005A18BB">
        <w:rPr>
          <w:b/>
        </w:rPr>
        <w:t>Termin</w:t>
      </w:r>
      <w:r w:rsidR="000379F1" w:rsidRPr="005A18BB">
        <w:rPr>
          <w:b/>
        </w:rPr>
        <w:t xml:space="preserve"> </w:t>
      </w:r>
      <w:r w:rsidRPr="005A18BB">
        <w:rPr>
          <w:b/>
        </w:rPr>
        <w:t>wykonania</w:t>
      </w:r>
      <w:r w:rsidR="000379F1" w:rsidRPr="005A18BB">
        <w:rPr>
          <w:b/>
        </w:rPr>
        <w:t xml:space="preserve"> </w:t>
      </w:r>
      <w:r w:rsidRPr="005A18BB">
        <w:rPr>
          <w:b/>
        </w:rPr>
        <w:t>przedmiotu</w:t>
      </w:r>
      <w:r w:rsidR="000379F1" w:rsidRPr="005A18BB">
        <w:rPr>
          <w:b/>
        </w:rPr>
        <w:t xml:space="preserve"> </w:t>
      </w:r>
      <w:r w:rsidRPr="005A18BB">
        <w:rPr>
          <w:b/>
          <w:spacing w:val="-4"/>
        </w:rPr>
        <w:t>umowy</w:t>
      </w:r>
    </w:p>
    <w:p w14:paraId="59992B48" w14:textId="77777777" w:rsidR="00F4684C" w:rsidRPr="005A18BB" w:rsidRDefault="00F4684C">
      <w:pPr>
        <w:ind w:left="7"/>
        <w:jc w:val="center"/>
        <w:rPr>
          <w:b/>
        </w:rPr>
      </w:pPr>
    </w:p>
    <w:p w14:paraId="641E5BB9" w14:textId="3AE0E52E" w:rsidR="00892000" w:rsidRPr="005A18BB" w:rsidRDefault="008E2E3F" w:rsidP="0033395C">
      <w:pPr>
        <w:pStyle w:val="Akapitzlist"/>
        <w:numPr>
          <w:ilvl w:val="0"/>
          <w:numId w:val="16"/>
        </w:numPr>
        <w:tabs>
          <w:tab w:val="left" w:pos="808"/>
        </w:tabs>
        <w:ind w:right="94"/>
      </w:pPr>
      <w:r w:rsidRPr="005A18BB">
        <w:t>Termin</w:t>
      </w:r>
      <w:r w:rsidR="000379F1" w:rsidRPr="005A18BB">
        <w:t xml:space="preserve"> </w:t>
      </w:r>
      <w:r w:rsidRPr="005A18BB">
        <w:t>wprowadzenia</w:t>
      </w:r>
      <w:r w:rsidR="000379F1" w:rsidRPr="005A18BB">
        <w:t xml:space="preserve"> </w:t>
      </w:r>
      <w:r w:rsidRPr="005A18BB">
        <w:t>Wykonawcy</w:t>
      </w:r>
      <w:r w:rsidR="000379F1" w:rsidRPr="005A18BB">
        <w:t xml:space="preserve"> </w:t>
      </w:r>
      <w:r w:rsidRPr="005A18BB">
        <w:t>na</w:t>
      </w:r>
      <w:r w:rsidR="000379F1" w:rsidRPr="005A18BB">
        <w:t xml:space="preserve"> </w:t>
      </w:r>
      <w:r w:rsidRPr="005A18BB">
        <w:t>teren</w:t>
      </w:r>
      <w:r w:rsidR="000379F1" w:rsidRPr="005A18BB">
        <w:t xml:space="preserve"> </w:t>
      </w:r>
      <w:r w:rsidRPr="005A18BB">
        <w:t>budowy</w:t>
      </w:r>
      <w:r w:rsidR="000379F1" w:rsidRPr="005A18BB">
        <w:t xml:space="preserve"> </w:t>
      </w:r>
      <w:r w:rsidRPr="005A18BB">
        <w:t>i</w:t>
      </w:r>
      <w:r w:rsidR="000379F1" w:rsidRPr="005A18BB">
        <w:t xml:space="preserve"> </w:t>
      </w:r>
      <w:r w:rsidRPr="005A18BB">
        <w:t>termin</w:t>
      </w:r>
      <w:r w:rsidR="000379F1" w:rsidRPr="005A18BB">
        <w:t xml:space="preserve"> </w:t>
      </w:r>
      <w:r w:rsidRPr="005A18BB">
        <w:t>rozpoczęcia</w:t>
      </w:r>
      <w:r w:rsidR="000379F1" w:rsidRPr="005A18BB">
        <w:t xml:space="preserve"> </w:t>
      </w:r>
      <w:r w:rsidRPr="005A18BB">
        <w:t>robót</w:t>
      </w:r>
      <w:r w:rsidR="000379F1" w:rsidRPr="005A18BB">
        <w:t xml:space="preserve"> </w:t>
      </w:r>
      <w:r w:rsidRPr="005A18BB">
        <w:t>nastąpi</w:t>
      </w:r>
      <w:r w:rsidR="000379F1" w:rsidRPr="005A18BB">
        <w:t xml:space="preserve"> </w:t>
      </w:r>
      <w:r w:rsidRPr="005A18BB">
        <w:t>w</w:t>
      </w:r>
      <w:r w:rsidR="000379F1" w:rsidRPr="005A18BB">
        <w:t xml:space="preserve"> </w:t>
      </w:r>
      <w:r w:rsidRPr="005A18BB">
        <w:t>ciągu</w:t>
      </w:r>
      <w:r w:rsidR="00583606">
        <w:t xml:space="preserve"> </w:t>
      </w:r>
      <w:r w:rsidR="002A7C4B">
        <w:t>7</w:t>
      </w:r>
      <w:r w:rsidR="00583606">
        <w:t xml:space="preserve"> </w:t>
      </w:r>
      <w:r w:rsidRPr="005A18BB">
        <w:t>dni</w:t>
      </w:r>
      <w:r w:rsidR="000379F1" w:rsidRPr="005A18BB">
        <w:t xml:space="preserve"> </w:t>
      </w:r>
      <w:r w:rsidRPr="005A18BB">
        <w:t>roboczych od podpisania umowy.</w:t>
      </w:r>
    </w:p>
    <w:p w14:paraId="7BB1AEA1" w14:textId="0831B3C1" w:rsidR="00892000" w:rsidRPr="00497A61" w:rsidRDefault="008E2E3F" w:rsidP="0033395C">
      <w:pPr>
        <w:pStyle w:val="Akapitzlist"/>
        <w:numPr>
          <w:ilvl w:val="0"/>
          <w:numId w:val="16"/>
        </w:numPr>
        <w:tabs>
          <w:tab w:val="left" w:pos="808"/>
        </w:tabs>
        <w:ind w:right="76"/>
        <w:rPr>
          <w:color w:val="000000" w:themeColor="text1"/>
        </w:rPr>
      </w:pPr>
      <w:r w:rsidRPr="00497A61">
        <w:rPr>
          <w:color w:val="000000" w:themeColor="text1"/>
        </w:rPr>
        <w:t>Przedmiot umowy, o którym mowa</w:t>
      </w:r>
      <w:r w:rsidR="000379F1" w:rsidRPr="00497A61">
        <w:rPr>
          <w:color w:val="000000" w:themeColor="text1"/>
        </w:rPr>
        <w:t xml:space="preserve"> </w:t>
      </w:r>
      <w:r w:rsidRPr="00497A61">
        <w:rPr>
          <w:color w:val="000000" w:themeColor="text1"/>
        </w:rPr>
        <w:t>w §1 ust. 1 umowy, zostanie wykonany w</w:t>
      </w:r>
      <w:r w:rsidR="000379F1" w:rsidRPr="00497A61">
        <w:rPr>
          <w:color w:val="000000" w:themeColor="text1"/>
        </w:rPr>
        <w:t xml:space="preserve"> </w:t>
      </w:r>
      <w:r w:rsidRPr="00497A61">
        <w:rPr>
          <w:color w:val="000000" w:themeColor="text1"/>
        </w:rPr>
        <w:t xml:space="preserve">terminie </w:t>
      </w:r>
      <w:r w:rsidR="000379F1" w:rsidRPr="00497A61">
        <w:rPr>
          <w:b/>
          <w:color w:val="000000" w:themeColor="text1"/>
        </w:rPr>
        <w:t xml:space="preserve">4 </w:t>
      </w:r>
      <w:r w:rsidRPr="00497A61">
        <w:rPr>
          <w:b/>
          <w:color w:val="000000" w:themeColor="text1"/>
        </w:rPr>
        <w:t xml:space="preserve">miesięcy </w:t>
      </w:r>
      <w:r w:rsidRPr="00497A61">
        <w:rPr>
          <w:color w:val="000000" w:themeColor="text1"/>
        </w:rPr>
        <w:t xml:space="preserve">od dnia jej zawarcia </w:t>
      </w:r>
      <w:r w:rsidR="000379F1" w:rsidRPr="00497A61">
        <w:rPr>
          <w:color w:val="000000" w:themeColor="text1"/>
        </w:rPr>
        <w:t>jednak nie później niż do 10.10.2025 r</w:t>
      </w:r>
      <w:r w:rsidR="005E3AF1">
        <w:rPr>
          <w:color w:val="000000" w:themeColor="text1"/>
        </w:rPr>
        <w:t>.</w:t>
      </w:r>
      <w:r w:rsidR="000379F1" w:rsidRPr="00497A61">
        <w:rPr>
          <w:color w:val="000000" w:themeColor="text1"/>
        </w:rPr>
        <w:t xml:space="preserve"> </w:t>
      </w:r>
    </w:p>
    <w:p w14:paraId="6A85624D" w14:textId="77777777" w:rsidR="00892000" w:rsidRPr="005A18BB" w:rsidRDefault="008E2E3F" w:rsidP="0033395C">
      <w:pPr>
        <w:pStyle w:val="Akapitzlist"/>
        <w:numPr>
          <w:ilvl w:val="0"/>
          <w:numId w:val="16"/>
        </w:numPr>
        <w:tabs>
          <w:tab w:val="left" w:pos="807"/>
        </w:tabs>
        <w:ind w:left="807" w:hanging="359"/>
      </w:pPr>
      <w:r w:rsidRPr="005A18BB">
        <w:t>Z</w:t>
      </w:r>
      <w:r w:rsidR="000379F1" w:rsidRPr="005A18BB">
        <w:t xml:space="preserve"> </w:t>
      </w:r>
      <w:r w:rsidRPr="005A18BB">
        <w:t>zastrzeżeniem</w:t>
      </w:r>
      <w:r w:rsidR="000379F1" w:rsidRPr="005A18BB">
        <w:t xml:space="preserve"> </w:t>
      </w:r>
      <w:r w:rsidRPr="005A18BB">
        <w:t>§14</w:t>
      </w:r>
      <w:r w:rsidR="000379F1" w:rsidRPr="005A18BB">
        <w:t xml:space="preserve"> </w:t>
      </w:r>
      <w:r w:rsidRPr="005A18BB">
        <w:t>ust.1</w:t>
      </w:r>
      <w:r w:rsidR="000379F1" w:rsidRPr="005A18BB">
        <w:t xml:space="preserve"> </w:t>
      </w:r>
      <w:r w:rsidRPr="005A18BB">
        <w:t>pkt3</w:t>
      </w:r>
      <w:r w:rsidR="000379F1" w:rsidRPr="005A18BB">
        <w:t xml:space="preserve"> </w:t>
      </w:r>
      <w:r w:rsidRPr="005A18BB">
        <w:t>umowy,</w:t>
      </w:r>
      <w:r w:rsidR="000379F1" w:rsidRPr="005A18BB">
        <w:t xml:space="preserve"> </w:t>
      </w:r>
      <w:r w:rsidRPr="005A18BB">
        <w:t>termin</w:t>
      </w:r>
      <w:r w:rsidR="000379F1" w:rsidRPr="005A18BB">
        <w:t xml:space="preserve"> </w:t>
      </w:r>
      <w:r w:rsidRPr="005A18BB">
        <w:t>wykonania</w:t>
      </w:r>
      <w:r w:rsidR="000379F1" w:rsidRPr="005A18BB">
        <w:t xml:space="preserve"> </w:t>
      </w:r>
      <w:r w:rsidRPr="005A18BB">
        <w:t>przedmiotu</w:t>
      </w:r>
      <w:r w:rsidR="000379F1" w:rsidRPr="005A18BB">
        <w:t xml:space="preserve"> </w:t>
      </w:r>
      <w:r w:rsidRPr="005A18BB">
        <w:t>umowy,</w:t>
      </w:r>
      <w:r w:rsidR="000379F1" w:rsidRPr="005A18BB">
        <w:t xml:space="preserve"> </w:t>
      </w:r>
      <w:r w:rsidRPr="005A18BB">
        <w:t>nie</w:t>
      </w:r>
      <w:r w:rsidR="000379F1" w:rsidRPr="005A18BB">
        <w:t xml:space="preserve"> </w:t>
      </w:r>
      <w:r w:rsidRPr="005A18BB">
        <w:t>może</w:t>
      </w:r>
      <w:r w:rsidR="000379F1" w:rsidRPr="005A18BB">
        <w:t xml:space="preserve"> </w:t>
      </w:r>
      <w:r w:rsidRPr="005A18BB">
        <w:t>ulec</w:t>
      </w:r>
      <w:r w:rsidR="000379F1" w:rsidRPr="005A18BB">
        <w:t xml:space="preserve"> </w:t>
      </w:r>
      <w:r w:rsidRPr="005A18BB">
        <w:rPr>
          <w:spacing w:val="-2"/>
        </w:rPr>
        <w:t>zmianie.</w:t>
      </w:r>
    </w:p>
    <w:p w14:paraId="1A192214" w14:textId="54D7B737" w:rsidR="00892000" w:rsidRPr="005A18BB" w:rsidRDefault="008E2E3F" w:rsidP="0033395C">
      <w:pPr>
        <w:pStyle w:val="Akapitzlist"/>
        <w:numPr>
          <w:ilvl w:val="0"/>
          <w:numId w:val="16"/>
        </w:numPr>
        <w:tabs>
          <w:tab w:val="left" w:pos="808"/>
        </w:tabs>
        <w:spacing w:before="0"/>
        <w:ind w:right="106"/>
      </w:pPr>
      <w:r w:rsidRPr="005A18BB">
        <w:t>Zmiana</w:t>
      </w:r>
      <w:r w:rsidR="000379F1" w:rsidRPr="005A18BB">
        <w:t xml:space="preserve"> </w:t>
      </w:r>
      <w:r w:rsidRPr="005A18BB">
        <w:t>terminu,</w:t>
      </w:r>
      <w:r w:rsidR="000379F1" w:rsidRPr="005A18BB">
        <w:t xml:space="preserve"> </w:t>
      </w:r>
      <w:r w:rsidRPr="005A18BB">
        <w:t>o</w:t>
      </w:r>
      <w:r w:rsidR="000379F1" w:rsidRPr="005A18BB">
        <w:t xml:space="preserve"> </w:t>
      </w:r>
      <w:r w:rsidRPr="005A18BB">
        <w:t>którym</w:t>
      </w:r>
      <w:r w:rsidR="000379F1" w:rsidRPr="005A18BB">
        <w:t xml:space="preserve"> </w:t>
      </w:r>
      <w:r w:rsidRPr="005A18BB">
        <w:t>mowa</w:t>
      </w:r>
      <w:r w:rsidR="000379F1" w:rsidRPr="005A18BB">
        <w:t xml:space="preserve"> </w:t>
      </w:r>
      <w:r w:rsidRPr="005A18BB">
        <w:t>w</w:t>
      </w:r>
      <w:r w:rsidR="000379F1" w:rsidRPr="005A18BB">
        <w:t xml:space="preserve"> </w:t>
      </w:r>
      <w:r w:rsidRPr="005A18BB">
        <w:t>§</w:t>
      </w:r>
      <w:r w:rsidR="005E3AF1">
        <w:t>4</w:t>
      </w:r>
      <w:r w:rsidR="000379F1" w:rsidRPr="005A18BB">
        <w:t xml:space="preserve"> </w:t>
      </w:r>
      <w:r w:rsidRPr="005A18BB">
        <w:t>ust.2</w:t>
      </w:r>
      <w:r w:rsidR="000379F1" w:rsidRPr="005A18BB">
        <w:t xml:space="preserve"> </w:t>
      </w:r>
      <w:r w:rsidRPr="005A18BB">
        <w:t>umowy,</w:t>
      </w:r>
      <w:r w:rsidR="000379F1" w:rsidRPr="005A18BB">
        <w:t xml:space="preserve"> </w:t>
      </w:r>
      <w:r w:rsidRPr="005A18BB">
        <w:t>w</w:t>
      </w:r>
      <w:r w:rsidR="000379F1" w:rsidRPr="005A18BB">
        <w:t xml:space="preserve"> </w:t>
      </w:r>
      <w:r w:rsidRPr="005A18BB">
        <w:t>okolicznościach,</w:t>
      </w:r>
      <w:r w:rsidR="000379F1" w:rsidRPr="005A18BB">
        <w:t xml:space="preserve"> </w:t>
      </w:r>
      <w:r w:rsidRPr="005A18BB">
        <w:t>o</w:t>
      </w:r>
      <w:r w:rsidR="000379F1" w:rsidRPr="005A18BB">
        <w:t xml:space="preserve"> </w:t>
      </w:r>
      <w:r w:rsidRPr="005A18BB">
        <w:t>których</w:t>
      </w:r>
      <w:r w:rsidR="000379F1" w:rsidRPr="005A18BB">
        <w:t xml:space="preserve"> </w:t>
      </w:r>
      <w:r w:rsidRPr="005A18BB">
        <w:t>mowa</w:t>
      </w:r>
      <w:r w:rsidR="000379F1" w:rsidRPr="005A18BB">
        <w:t xml:space="preserve"> </w:t>
      </w:r>
      <w:r w:rsidRPr="005A18BB">
        <w:t>§1</w:t>
      </w:r>
      <w:r w:rsidR="005E3AF1">
        <w:t>5</w:t>
      </w:r>
      <w:r w:rsidR="000379F1" w:rsidRPr="005A18BB">
        <w:t xml:space="preserve"> </w:t>
      </w:r>
      <w:r w:rsidRPr="005A18BB">
        <w:t>ust.1</w:t>
      </w:r>
      <w:r w:rsidR="000379F1" w:rsidRPr="005A18BB">
        <w:t xml:space="preserve"> </w:t>
      </w:r>
      <w:r w:rsidRPr="005A18BB">
        <w:t>pkt3 umowy,</w:t>
      </w:r>
      <w:r w:rsidR="000379F1" w:rsidRPr="005A18BB">
        <w:t xml:space="preserve"> </w:t>
      </w:r>
      <w:r w:rsidRPr="005A18BB">
        <w:t>dokonywana jest z zachowaniem formy pisemnej.</w:t>
      </w:r>
    </w:p>
    <w:p w14:paraId="32269845" w14:textId="77777777" w:rsidR="00892000" w:rsidRPr="005A18BB" w:rsidRDefault="00892000">
      <w:pPr>
        <w:pStyle w:val="Tekstpodstawowy"/>
        <w:spacing w:before="2"/>
        <w:ind w:left="0" w:firstLine="0"/>
        <w:jc w:val="left"/>
        <w:rPr>
          <w:sz w:val="22"/>
          <w:szCs w:val="22"/>
        </w:rPr>
      </w:pPr>
    </w:p>
    <w:p w14:paraId="0DAC52CE" w14:textId="2B0AEF04" w:rsidR="00892000" w:rsidRPr="005A18BB" w:rsidRDefault="008E2E3F">
      <w:pPr>
        <w:ind w:left="10"/>
        <w:jc w:val="center"/>
        <w:rPr>
          <w:b/>
        </w:rPr>
      </w:pPr>
      <w:r w:rsidRPr="005A18BB">
        <w:rPr>
          <w:b/>
        </w:rPr>
        <w:t xml:space="preserve">§ </w:t>
      </w:r>
      <w:r w:rsidR="00AF42A7">
        <w:rPr>
          <w:b/>
          <w:spacing w:val="-10"/>
        </w:rPr>
        <w:t>5</w:t>
      </w:r>
    </w:p>
    <w:p w14:paraId="26F1641B" w14:textId="77777777" w:rsidR="00892000" w:rsidRDefault="008E2E3F">
      <w:pPr>
        <w:spacing w:before="1"/>
        <w:ind w:left="7"/>
        <w:jc w:val="center"/>
        <w:rPr>
          <w:b/>
          <w:spacing w:val="-2"/>
        </w:rPr>
      </w:pPr>
      <w:r w:rsidRPr="005A18BB">
        <w:rPr>
          <w:b/>
        </w:rPr>
        <w:t>Wynagrodzenie</w:t>
      </w:r>
      <w:r w:rsidR="000379F1" w:rsidRPr="005A18BB">
        <w:rPr>
          <w:b/>
        </w:rPr>
        <w:t xml:space="preserve"> </w:t>
      </w:r>
      <w:r w:rsidRPr="005A18BB">
        <w:rPr>
          <w:b/>
        </w:rPr>
        <w:t>i</w:t>
      </w:r>
      <w:r w:rsidR="000379F1" w:rsidRPr="005A18BB">
        <w:rPr>
          <w:b/>
        </w:rPr>
        <w:t xml:space="preserve"> </w:t>
      </w:r>
      <w:r w:rsidRPr="005A18BB">
        <w:rPr>
          <w:b/>
        </w:rPr>
        <w:t>warunki</w:t>
      </w:r>
      <w:r w:rsidR="000379F1" w:rsidRPr="005A18BB">
        <w:rPr>
          <w:b/>
        </w:rPr>
        <w:t xml:space="preserve"> </w:t>
      </w:r>
      <w:r w:rsidRPr="005A18BB">
        <w:rPr>
          <w:b/>
          <w:spacing w:val="-2"/>
        </w:rPr>
        <w:t>płatności</w:t>
      </w:r>
    </w:p>
    <w:p w14:paraId="159A2D4A" w14:textId="77777777" w:rsidR="00F4684C" w:rsidRPr="005A18BB" w:rsidRDefault="00F4684C">
      <w:pPr>
        <w:spacing w:before="1"/>
        <w:ind w:left="7"/>
        <w:jc w:val="center"/>
        <w:rPr>
          <w:b/>
        </w:rPr>
      </w:pPr>
    </w:p>
    <w:p w14:paraId="56C81C50" w14:textId="77777777" w:rsidR="00892000" w:rsidRPr="005A18BB" w:rsidRDefault="008E2E3F" w:rsidP="0033395C">
      <w:pPr>
        <w:pStyle w:val="Akapitzlist"/>
        <w:numPr>
          <w:ilvl w:val="0"/>
          <w:numId w:val="32"/>
        </w:numPr>
        <w:tabs>
          <w:tab w:val="left" w:pos="808"/>
          <w:tab w:val="left" w:leader="dot" w:pos="6925"/>
        </w:tabs>
        <w:spacing w:before="0"/>
        <w:ind w:right="78"/>
      </w:pPr>
      <w:r w:rsidRPr="005A18BB">
        <w:t>Za wykonanie przedmiotu umowy, strony ustalają wynagrodzenie ryczałtowe, którego definicję określa art. 632 kodeksu</w:t>
      </w:r>
      <w:r w:rsidR="000379F1" w:rsidRPr="005A18BB">
        <w:t xml:space="preserve"> </w:t>
      </w:r>
      <w:r w:rsidRPr="005A18BB">
        <w:t>cywilnego,</w:t>
      </w:r>
      <w:r w:rsidR="000379F1" w:rsidRPr="005A18BB">
        <w:t xml:space="preserve"> </w:t>
      </w:r>
      <w:r w:rsidRPr="005A18BB">
        <w:t>w</w:t>
      </w:r>
      <w:r w:rsidR="000379F1" w:rsidRPr="005A18BB">
        <w:t xml:space="preserve"> </w:t>
      </w:r>
      <w:r w:rsidRPr="005A18BB">
        <w:t>wysokości:</w:t>
      </w:r>
      <w:r w:rsidR="000379F1" w:rsidRPr="005A18BB">
        <w:t xml:space="preserve"> </w:t>
      </w:r>
      <w:r w:rsidRPr="005A18BB">
        <w:t>brutto:</w:t>
      </w:r>
      <w:r w:rsidRPr="005A18BB">
        <w:rPr>
          <w:b/>
          <w:strike/>
        </w:rPr>
        <w:t>…........</w:t>
      </w:r>
      <w:r w:rsidRPr="005A18BB">
        <w:rPr>
          <w:b/>
        </w:rPr>
        <w:t>zł</w:t>
      </w:r>
      <w:r w:rsidRPr="005A18BB">
        <w:t>,</w:t>
      </w:r>
      <w:r w:rsidR="00D45BDE">
        <w:t xml:space="preserve"> </w:t>
      </w:r>
      <w:r w:rsidRPr="005A18BB">
        <w:rPr>
          <w:spacing w:val="-2"/>
        </w:rPr>
        <w:t>słownie</w:t>
      </w:r>
      <w:r w:rsidRPr="005A18BB">
        <w:tab/>
        <w:t>,w</w:t>
      </w:r>
      <w:r w:rsidR="000379F1" w:rsidRPr="005A18BB">
        <w:t xml:space="preserve"> </w:t>
      </w:r>
      <w:r w:rsidRPr="005A18BB">
        <w:t>tym podatek</w:t>
      </w:r>
      <w:r w:rsidR="000379F1" w:rsidRPr="005A18BB">
        <w:t xml:space="preserve"> </w:t>
      </w:r>
      <w:r w:rsidRPr="005A18BB">
        <w:t>VAT</w:t>
      </w:r>
      <w:r w:rsidR="000379F1" w:rsidRPr="005A18BB">
        <w:t xml:space="preserve"> </w:t>
      </w:r>
      <w:r w:rsidRPr="005A18BB">
        <w:t>w</w:t>
      </w:r>
      <w:r w:rsidR="000379F1" w:rsidRPr="005A18BB">
        <w:t xml:space="preserve"> </w:t>
      </w:r>
      <w:r w:rsidRPr="005A18BB">
        <w:t>wysokości</w:t>
      </w:r>
      <w:r w:rsidR="000379F1" w:rsidRPr="005A18BB">
        <w:t xml:space="preserve"> </w:t>
      </w:r>
      <w:r w:rsidRPr="005A18BB">
        <w:rPr>
          <w:spacing w:val="-4"/>
        </w:rPr>
        <w:t>23%,</w:t>
      </w:r>
    </w:p>
    <w:p w14:paraId="55F31E40" w14:textId="77777777" w:rsidR="00892000" w:rsidRPr="005A18BB" w:rsidRDefault="008E2E3F" w:rsidP="0033395C">
      <w:pPr>
        <w:pStyle w:val="Tekstpodstawowy"/>
        <w:numPr>
          <w:ilvl w:val="1"/>
          <w:numId w:val="32"/>
        </w:numPr>
        <w:ind w:right="75"/>
        <w:rPr>
          <w:sz w:val="22"/>
          <w:szCs w:val="22"/>
        </w:rPr>
      </w:pPr>
      <w:r w:rsidRPr="005A18BB">
        <w:rPr>
          <w:sz w:val="22"/>
          <w:szCs w:val="22"/>
        </w:rPr>
        <w:t xml:space="preserve">co stanowi kwotę: </w:t>
      </w:r>
      <w:r w:rsidRPr="005A18BB">
        <w:rPr>
          <w:strike/>
          <w:sz w:val="22"/>
          <w:szCs w:val="22"/>
        </w:rPr>
        <w:t>…........</w:t>
      </w:r>
      <w:r w:rsidRPr="005A18BB">
        <w:rPr>
          <w:sz w:val="22"/>
          <w:szCs w:val="22"/>
        </w:rPr>
        <w:t xml:space="preserve"> zł,</w:t>
      </w:r>
      <w:r w:rsidR="000379F1" w:rsidRPr="005A18BB">
        <w:rPr>
          <w:sz w:val="22"/>
          <w:szCs w:val="22"/>
        </w:rPr>
        <w:t xml:space="preserve"> </w:t>
      </w:r>
      <w:r w:rsidRPr="005A18BB">
        <w:rPr>
          <w:sz w:val="22"/>
          <w:szCs w:val="22"/>
        </w:rPr>
        <w:t xml:space="preserve">słownie: </w:t>
      </w:r>
      <w:r w:rsidRPr="005A18BB">
        <w:rPr>
          <w:strike/>
          <w:sz w:val="22"/>
          <w:szCs w:val="22"/>
        </w:rPr>
        <w:t>…................</w:t>
      </w:r>
      <w:r w:rsidRPr="005A18BB">
        <w:rPr>
          <w:sz w:val="22"/>
          <w:szCs w:val="22"/>
        </w:rPr>
        <w:t xml:space="preserve">., wartość robót bez podatku VAT(netto) wynosi: </w:t>
      </w:r>
      <w:r w:rsidRPr="005A18BB">
        <w:rPr>
          <w:strike/>
          <w:sz w:val="22"/>
          <w:szCs w:val="22"/>
        </w:rPr>
        <w:t>….............</w:t>
      </w:r>
      <w:r w:rsidRPr="005A18BB">
        <w:rPr>
          <w:sz w:val="22"/>
          <w:szCs w:val="22"/>
        </w:rPr>
        <w:t xml:space="preserve"> zł, słownie: </w:t>
      </w:r>
      <w:r w:rsidRPr="005A18BB">
        <w:rPr>
          <w:strike/>
          <w:sz w:val="22"/>
          <w:szCs w:val="22"/>
        </w:rPr>
        <w:t>…........................</w:t>
      </w:r>
      <w:r w:rsidRPr="005A18BB">
        <w:rPr>
          <w:sz w:val="22"/>
          <w:szCs w:val="22"/>
        </w:rPr>
        <w:t>.</w:t>
      </w:r>
    </w:p>
    <w:p w14:paraId="6ADC5A62" w14:textId="77777777" w:rsidR="00892000" w:rsidRPr="005A18BB" w:rsidRDefault="008E2E3F" w:rsidP="0033395C">
      <w:pPr>
        <w:pStyle w:val="Akapitzlist"/>
        <w:numPr>
          <w:ilvl w:val="0"/>
          <w:numId w:val="32"/>
        </w:numPr>
        <w:tabs>
          <w:tab w:val="left" w:pos="806"/>
          <w:tab w:val="left" w:pos="808"/>
        </w:tabs>
        <w:ind w:right="87"/>
      </w:pPr>
      <w:r w:rsidRPr="005A18BB">
        <w:t>Wynagrodzenie ryczałtowe, o którym umowa w ust. 1, obejmuje wszelkie koszty związane z realizacją przedmiotu umowy, w tym ryzyko</w:t>
      </w:r>
      <w:r w:rsidR="000379F1" w:rsidRPr="005A18BB">
        <w:t xml:space="preserve"> </w:t>
      </w:r>
      <w:r w:rsidRPr="005A18BB">
        <w:t>Wykonawcy</w:t>
      </w:r>
      <w:r w:rsidR="000379F1" w:rsidRPr="005A18BB">
        <w:t xml:space="preserve"> </w:t>
      </w:r>
      <w:r w:rsidRPr="005A18BB">
        <w:t>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22845957" w14:textId="77777777" w:rsidR="006F716D" w:rsidRPr="00497A61" w:rsidRDefault="008E2E3F" w:rsidP="0033395C">
      <w:pPr>
        <w:pStyle w:val="Akapitzlist"/>
        <w:numPr>
          <w:ilvl w:val="0"/>
          <w:numId w:val="32"/>
        </w:numPr>
        <w:tabs>
          <w:tab w:val="left" w:pos="806"/>
          <w:tab w:val="left" w:pos="808"/>
        </w:tabs>
        <w:ind w:right="80"/>
        <w:rPr>
          <w:color w:val="000000" w:themeColor="text1"/>
        </w:rPr>
      </w:pPr>
      <w:r w:rsidRPr="005A18BB">
        <w:t xml:space="preserve">Wykonawca oświadcza, że jest płatnikiem VAT, uprawnionym do wystawienia faktury VAT. Numer NIP </w:t>
      </w:r>
      <w:r w:rsidRPr="005A18BB">
        <w:rPr>
          <w:spacing w:val="-2"/>
        </w:rPr>
        <w:t>Wyko</w:t>
      </w:r>
      <w:r w:rsidRPr="00497A61">
        <w:rPr>
          <w:color w:val="000000" w:themeColor="text1"/>
          <w:spacing w:val="-2"/>
        </w:rPr>
        <w:t>nawcy:..............................</w:t>
      </w:r>
    </w:p>
    <w:p w14:paraId="4A641C45" w14:textId="77777777" w:rsidR="00892000" w:rsidRPr="005A18BB" w:rsidRDefault="006F716D" w:rsidP="0033395C">
      <w:pPr>
        <w:pStyle w:val="Akapitzlist"/>
        <w:numPr>
          <w:ilvl w:val="0"/>
          <w:numId w:val="32"/>
        </w:numPr>
        <w:tabs>
          <w:tab w:val="left" w:pos="806"/>
          <w:tab w:val="left" w:pos="808"/>
        </w:tabs>
        <w:ind w:right="80"/>
      </w:pPr>
      <w:r w:rsidRPr="00497A61">
        <w:rPr>
          <w:color w:val="000000" w:themeColor="text1"/>
        </w:rPr>
        <w:t>R</w:t>
      </w:r>
      <w:r w:rsidR="008E2E3F" w:rsidRPr="00497A61">
        <w:rPr>
          <w:color w:val="000000" w:themeColor="text1"/>
        </w:rPr>
        <w:t>ozliczenie</w:t>
      </w:r>
      <w:r w:rsidRPr="00497A61">
        <w:rPr>
          <w:color w:val="000000" w:themeColor="text1"/>
        </w:rPr>
        <w:t xml:space="preserve"> </w:t>
      </w:r>
      <w:r w:rsidR="008E2E3F" w:rsidRPr="005A18BB">
        <w:t>nastąpi</w:t>
      </w:r>
      <w:r w:rsidRPr="005A18BB">
        <w:t xml:space="preserve"> </w:t>
      </w:r>
      <w:r w:rsidR="008E2E3F" w:rsidRPr="005A18BB">
        <w:t>po</w:t>
      </w:r>
      <w:r w:rsidRPr="005A18BB">
        <w:t xml:space="preserve"> </w:t>
      </w:r>
      <w:r w:rsidR="008E2E3F" w:rsidRPr="005A18BB">
        <w:t>wykonaniu</w:t>
      </w:r>
      <w:r w:rsidRPr="005A18BB">
        <w:t xml:space="preserve"> </w:t>
      </w:r>
      <w:r w:rsidR="008E2E3F" w:rsidRPr="005A18BB">
        <w:t>całego</w:t>
      </w:r>
      <w:r w:rsidRPr="005A18BB">
        <w:t xml:space="preserve"> </w:t>
      </w:r>
      <w:r w:rsidR="008E2E3F" w:rsidRPr="005A18BB">
        <w:t>zakresu</w:t>
      </w:r>
      <w:r w:rsidRPr="005A18BB">
        <w:t xml:space="preserve"> </w:t>
      </w:r>
      <w:r w:rsidR="008E2E3F" w:rsidRPr="005A18BB">
        <w:t>przedmiotu</w:t>
      </w:r>
      <w:r w:rsidRPr="005A18BB">
        <w:t xml:space="preserve"> </w:t>
      </w:r>
      <w:r w:rsidR="008E2E3F" w:rsidRPr="005A18BB">
        <w:t>umowy</w:t>
      </w:r>
      <w:r w:rsidRPr="005A18BB">
        <w:t xml:space="preserve"> </w:t>
      </w:r>
      <w:r w:rsidR="008E2E3F" w:rsidRPr="005A18BB">
        <w:t>na</w:t>
      </w:r>
      <w:r w:rsidRPr="005A18BB">
        <w:t xml:space="preserve"> </w:t>
      </w:r>
      <w:r w:rsidR="008E2E3F" w:rsidRPr="005A18BB">
        <w:rPr>
          <w:spacing w:val="-2"/>
        </w:rPr>
        <w:t>podstawie:</w:t>
      </w:r>
    </w:p>
    <w:p w14:paraId="7D9D6FB6" w14:textId="19483AAB" w:rsidR="00892000" w:rsidRPr="005A18BB" w:rsidRDefault="008E2E3F" w:rsidP="0033395C">
      <w:pPr>
        <w:pStyle w:val="Akapitzlist"/>
        <w:numPr>
          <w:ilvl w:val="1"/>
          <w:numId w:val="32"/>
        </w:numPr>
        <w:tabs>
          <w:tab w:val="left" w:pos="807"/>
        </w:tabs>
        <w:spacing w:before="0"/>
      </w:pPr>
      <w:r w:rsidRPr="005A18BB">
        <w:t>zatwierdzonego</w:t>
      </w:r>
      <w:r w:rsidR="006F716D" w:rsidRPr="005A18BB">
        <w:t xml:space="preserve"> </w:t>
      </w:r>
      <w:r w:rsidRPr="005A18BB">
        <w:t>przez</w:t>
      </w:r>
      <w:r w:rsidR="006F716D" w:rsidRPr="005A18BB">
        <w:t xml:space="preserve"> </w:t>
      </w:r>
      <w:r w:rsidRPr="005A18BB">
        <w:t>Zamawiającego</w:t>
      </w:r>
      <w:r w:rsidR="006F716D" w:rsidRPr="005A18BB">
        <w:t xml:space="preserve"> </w:t>
      </w:r>
      <w:r w:rsidRPr="005A18BB">
        <w:t>protokołu</w:t>
      </w:r>
      <w:r w:rsidR="006F716D" w:rsidRPr="005A18BB">
        <w:t xml:space="preserve"> </w:t>
      </w:r>
      <w:r w:rsidRPr="005A18BB">
        <w:t>końcowego</w:t>
      </w:r>
      <w:r w:rsidR="006F716D" w:rsidRPr="005A18BB">
        <w:t xml:space="preserve"> </w:t>
      </w:r>
      <w:r w:rsidR="007409A6" w:rsidRPr="005A18BB">
        <w:t>przedmiotu zamówienia</w:t>
      </w:r>
      <w:r w:rsidRPr="005A18BB">
        <w:rPr>
          <w:spacing w:val="-2"/>
        </w:rPr>
        <w:t>,</w:t>
      </w:r>
    </w:p>
    <w:p w14:paraId="1BD3817F" w14:textId="77777777" w:rsidR="00892000" w:rsidRPr="005A18BB" w:rsidRDefault="006F716D" w:rsidP="0033395C">
      <w:pPr>
        <w:pStyle w:val="Akapitzlist"/>
        <w:numPr>
          <w:ilvl w:val="1"/>
          <w:numId w:val="32"/>
        </w:numPr>
        <w:tabs>
          <w:tab w:val="left" w:pos="807"/>
        </w:tabs>
      </w:pPr>
      <w:r w:rsidRPr="005A18BB">
        <w:t>f</w:t>
      </w:r>
      <w:r w:rsidR="008E2E3F" w:rsidRPr="005A18BB">
        <w:t>aktury</w:t>
      </w:r>
      <w:r w:rsidRPr="005A18BB">
        <w:t xml:space="preserve"> </w:t>
      </w:r>
      <w:r w:rsidR="008E2E3F" w:rsidRPr="005A18BB">
        <w:rPr>
          <w:spacing w:val="-2"/>
        </w:rPr>
        <w:t>końcowej,</w:t>
      </w:r>
    </w:p>
    <w:p w14:paraId="1C1B99AA" w14:textId="77777777" w:rsidR="00892000" w:rsidRPr="005A18BB" w:rsidRDefault="006F716D" w:rsidP="0033395C">
      <w:pPr>
        <w:pStyle w:val="Akapitzlist"/>
        <w:numPr>
          <w:ilvl w:val="0"/>
          <w:numId w:val="32"/>
        </w:numPr>
        <w:tabs>
          <w:tab w:val="left" w:pos="298"/>
        </w:tabs>
        <w:spacing w:before="2"/>
        <w:ind w:right="94"/>
      </w:pPr>
      <w:r w:rsidRPr="005A18BB">
        <w:t xml:space="preserve">Faktura </w:t>
      </w:r>
      <w:r w:rsidR="008E2E3F" w:rsidRPr="005A18BB">
        <w:t>końcowa opłac</w:t>
      </w:r>
      <w:r w:rsidRPr="005A18BB">
        <w:t xml:space="preserve">ona </w:t>
      </w:r>
      <w:r w:rsidR="008E2E3F" w:rsidRPr="005A18BB">
        <w:t>będ</w:t>
      </w:r>
      <w:r w:rsidRPr="005A18BB">
        <w:t xml:space="preserve">zie </w:t>
      </w:r>
      <w:r w:rsidR="008E2E3F" w:rsidRPr="005A18BB">
        <w:t>w</w:t>
      </w:r>
      <w:r w:rsidRPr="005A18BB">
        <w:t xml:space="preserve"> </w:t>
      </w:r>
      <w:r w:rsidR="008E2E3F" w:rsidRPr="005A18BB">
        <w:t>terminie</w:t>
      </w:r>
      <w:r w:rsidRPr="005A18BB">
        <w:t xml:space="preserve"> </w:t>
      </w:r>
      <w:r w:rsidR="008E2E3F" w:rsidRPr="005A18BB">
        <w:t>30</w:t>
      </w:r>
      <w:r w:rsidRPr="005A18BB">
        <w:t xml:space="preserve"> </w:t>
      </w:r>
      <w:r w:rsidR="008E2E3F" w:rsidRPr="005A18BB">
        <w:t>dni</w:t>
      </w:r>
      <w:r w:rsidRPr="005A18BB">
        <w:t xml:space="preserve"> </w:t>
      </w:r>
      <w:r w:rsidR="008E2E3F" w:rsidRPr="005A18BB">
        <w:t>od</w:t>
      </w:r>
      <w:r w:rsidRPr="005A18BB">
        <w:t xml:space="preserve"> </w:t>
      </w:r>
      <w:r w:rsidR="008E2E3F" w:rsidRPr="005A18BB">
        <w:t>daty</w:t>
      </w:r>
      <w:r w:rsidRPr="005A18BB">
        <w:t xml:space="preserve"> </w:t>
      </w:r>
      <w:r w:rsidR="008E2E3F" w:rsidRPr="005A18BB">
        <w:t>dostarczenia</w:t>
      </w:r>
      <w:r w:rsidRPr="005A18BB">
        <w:t xml:space="preserve"> </w:t>
      </w:r>
      <w:r w:rsidR="008E2E3F" w:rsidRPr="005A18BB">
        <w:t>prawidłowo</w:t>
      </w:r>
      <w:r w:rsidRPr="005A18BB">
        <w:t xml:space="preserve"> </w:t>
      </w:r>
      <w:r w:rsidR="008E2E3F" w:rsidRPr="005A18BB">
        <w:t>wystawion</w:t>
      </w:r>
      <w:r w:rsidRPr="005A18BB">
        <w:t>ej</w:t>
      </w:r>
      <w:r w:rsidR="008E2E3F" w:rsidRPr="005A18BB">
        <w:t xml:space="preserve"> faktur</w:t>
      </w:r>
      <w:r w:rsidRPr="005A18BB">
        <w:t>y</w:t>
      </w:r>
      <w:r w:rsidR="008E2E3F" w:rsidRPr="005A18BB">
        <w:t xml:space="preserve"> VAT Zamawiającemu – przelewem na nr rachunku bankowego Wykonawcy wskazany na faktur</w:t>
      </w:r>
      <w:r w:rsidRPr="005A18BB">
        <w:t>ze</w:t>
      </w:r>
      <w:r w:rsidR="008E2E3F" w:rsidRPr="005A18BB">
        <w:t>. Za datę realizacji płatności uważa się datę wydania przez Zamawiającego polecenia przelewu pieniędzy.</w:t>
      </w:r>
    </w:p>
    <w:p w14:paraId="69E2CEE5" w14:textId="77777777" w:rsidR="00892000" w:rsidRPr="00497A61" w:rsidRDefault="008E2E3F" w:rsidP="0033395C">
      <w:pPr>
        <w:pStyle w:val="Akapitzlist"/>
        <w:numPr>
          <w:ilvl w:val="0"/>
          <w:numId w:val="32"/>
        </w:numPr>
        <w:tabs>
          <w:tab w:val="left" w:pos="401"/>
        </w:tabs>
        <w:spacing w:before="2"/>
        <w:rPr>
          <w:color w:val="000000" w:themeColor="text1"/>
        </w:rPr>
      </w:pPr>
      <w:r w:rsidRPr="00497A61">
        <w:rPr>
          <w:color w:val="000000" w:themeColor="text1"/>
        </w:rPr>
        <w:t>Faktur</w:t>
      </w:r>
      <w:r w:rsidR="007409A6" w:rsidRPr="00497A61">
        <w:rPr>
          <w:color w:val="000000" w:themeColor="text1"/>
        </w:rPr>
        <w:t>a</w:t>
      </w:r>
      <w:r w:rsidR="006F716D" w:rsidRPr="00497A61">
        <w:rPr>
          <w:color w:val="000000" w:themeColor="text1"/>
        </w:rPr>
        <w:t xml:space="preserve"> </w:t>
      </w:r>
      <w:r w:rsidR="0014058D" w:rsidRPr="00497A61">
        <w:rPr>
          <w:color w:val="000000" w:themeColor="text1"/>
        </w:rPr>
        <w:t xml:space="preserve">końcowa </w:t>
      </w:r>
      <w:r w:rsidRPr="00497A61">
        <w:rPr>
          <w:color w:val="000000" w:themeColor="text1"/>
        </w:rPr>
        <w:t>za</w:t>
      </w:r>
      <w:r w:rsidR="006F716D" w:rsidRPr="00497A61">
        <w:rPr>
          <w:color w:val="000000" w:themeColor="text1"/>
        </w:rPr>
        <w:t xml:space="preserve"> </w:t>
      </w:r>
      <w:r w:rsidR="0014058D" w:rsidRPr="00497A61">
        <w:rPr>
          <w:color w:val="000000" w:themeColor="text1"/>
        </w:rPr>
        <w:t xml:space="preserve">przedmiot zamówienia </w:t>
      </w:r>
      <w:r w:rsidR="006F716D" w:rsidRPr="00497A61">
        <w:rPr>
          <w:color w:val="000000" w:themeColor="text1"/>
        </w:rPr>
        <w:t xml:space="preserve"> </w:t>
      </w:r>
      <w:r w:rsidRPr="00497A61">
        <w:rPr>
          <w:color w:val="000000" w:themeColor="text1"/>
        </w:rPr>
        <w:t>będ</w:t>
      </w:r>
      <w:r w:rsidR="0014058D" w:rsidRPr="00497A61">
        <w:rPr>
          <w:color w:val="000000" w:themeColor="text1"/>
        </w:rPr>
        <w:t xml:space="preserve">zie </w:t>
      </w:r>
      <w:r w:rsidRPr="00497A61">
        <w:rPr>
          <w:color w:val="000000" w:themeColor="text1"/>
        </w:rPr>
        <w:t>wystawi</w:t>
      </w:r>
      <w:r w:rsidR="0014058D" w:rsidRPr="00497A61">
        <w:rPr>
          <w:color w:val="000000" w:themeColor="text1"/>
        </w:rPr>
        <w:t>ona</w:t>
      </w:r>
      <w:r w:rsidR="006F716D" w:rsidRPr="00497A61">
        <w:rPr>
          <w:color w:val="000000" w:themeColor="text1"/>
        </w:rPr>
        <w:t xml:space="preserve"> </w:t>
      </w:r>
      <w:r w:rsidRPr="00497A61">
        <w:rPr>
          <w:color w:val="000000" w:themeColor="text1"/>
        </w:rPr>
        <w:t>z</w:t>
      </w:r>
      <w:r w:rsidR="006F716D" w:rsidRPr="00497A61">
        <w:rPr>
          <w:color w:val="000000" w:themeColor="text1"/>
        </w:rPr>
        <w:t xml:space="preserve"> </w:t>
      </w:r>
      <w:r w:rsidRPr="00497A61">
        <w:rPr>
          <w:color w:val="000000" w:themeColor="text1"/>
        </w:rPr>
        <w:t>następującymi</w:t>
      </w:r>
      <w:r w:rsidR="006F716D" w:rsidRPr="00497A61">
        <w:rPr>
          <w:color w:val="000000" w:themeColor="text1"/>
        </w:rPr>
        <w:t xml:space="preserve"> </w:t>
      </w:r>
      <w:r w:rsidRPr="00497A61">
        <w:rPr>
          <w:color w:val="000000" w:themeColor="text1"/>
          <w:spacing w:val="-2"/>
        </w:rPr>
        <w:t>danymi:</w:t>
      </w:r>
    </w:p>
    <w:p w14:paraId="3D28139D" w14:textId="77777777" w:rsidR="00892000" w:rsidRPr="00497A61" w:rsidRDefault="008E2E3F" w:rsidP="0014058D">
      <w:pPr>
        <w:pStyle w:val="Akapitzlist"/>
        <w:tabs>
          <w:tab w:val="left" w:pos="820"/>
        </w:tabs>
        <w:ind w:left="720" w:firstLine="0"/>
        <w:rPr>
          <w:color w:val="000000" w:themeColor="text1"/>
        </w:rPr>
      </w:pPr>
      <w:r w:rsidRPr="00497A61">
        <w:rPr>
          <w:color w:val="000000" w:themeColor="text1"/>
        </w:rPr>
        <w:t>Nabywca/Odbiorca:</w:t>
      </w:r>
      <w:r w:rsidR="006F716D" w:rsidRPr="00497A61">
        <w:rPr>
          <w:color w:val="000000" w:themeColor="text1"/>
        </w:rPr>
        <w:t xml:space="preserve"> </w:t>
      </w:r>
      <w:r w:rsidR="0014058D" w:rsidRPr="00497A61">
        <w:rPr>
          <w:color w:val="000000" w:themeColor="text1"/>
        </w:rPr>
        <w:t xml:space="preserve">Gmina Ozimek siedziba: </w:t>
      </w:r>
      <w:r w:rsidR="006F716D" w:rsidRPr="00497A61">
        <w:rPr>
          <w:color w:val="000000" w:themeColor="text1"/>
        </w:rPr>
        <w:t>U</w:t>
      </w:r>
      <w:r w:rsidR="0014058D" w:rsidRPr="00497A61">
        <w:rPr>
          <w:color w:val="000000" w:themeColor="text1"/>
        </w:rPr>
        <w:t xml:space="preserve">rząd </w:t>
      </w:r>
      <w:r w:rsidR="006F716D" w:rsidRPr="00497A61">
        <w:rPr>
          <w:color w:val="000000" w:themeColor="text1"/>
        </w:rPr>
        <w:t>G</w:t>
      </w:r>
      <w:r w:rsidR="0014058D" w:rsidRPr="00497A61">
        <w:rPr>
          <w:color w:val="000000" w:themeColor="text1"/>
        </w:rPr>
        <w:t xml:space="preserve">miny </w:t>
      </w:r>
      <w:r w:rsidR="006F716D" w:rsidRPr="00497A61">
        <w:rPr>
          <w:color w:val="000000" w:themeColor="text1"/>
        </w:rPr>
        <w:t>i</w:t>
      </w:r>
      <w:r w:rsidR="0014058D" w:rsidRPr="00497A61">
        <w:rPr>
          <w:color w:val="000000" w:themeColor="text1"/>
        </w:rPr>
        <w:t xml:space="preserve"> </w:t>
      </w:r>
      <w:r w:rsidR="006F716D" w:rsidRPr="00497A61">
        <w:rPr>
          <w:color w:val="000000" w:themeColor="text1"/>
        </w:rPr>
        <w:t>M</w:t>
      </w:r>
      <w:r w:rsidR="0014058D" w:rsidRPr="00497A61">
        <w:rPr>
          <w:color w:val="000000" w:themeColor="text1"/>
        </w:rPr>
        <w:t xml:space="preserve">iasta </w:t>
      </w:r>
      <w:r w:rsidR="006F716D" w:rsidRPr="00497A61">
        <w:rPr>
          <w:color w:val="000000" w:themeColor="text1"/>
        </w:rPr>
        <w:t xml:space="preserve">w Ozimku </w:t>
      </w:r>
      <w:r w:rsidR="0014058D" w:rsidRPr="00497A61">
        <w:rPr>
          <w:color w:val="000000" w:themeColor="text1"/>
        </w:rPr>
        <w:t>46-040 Ozimek, ul. ks. Jana Dzierżona 4B, NIP: 9910325175.</w:t>
      </w:r>
    </w:p>
    <w:p w14:paraId="45854181" w14:textId="7D34C2E3" w:rsidR="00892000" w:rsidRPr="0014058D" w:rsidRDefault="008E2E3F" w:rsidP="0033395C">
      <w:pPr>
        <w:pStyle w:val="Akapitzlist"/>
        <w:numPr>
          <w:ilvl w:val="0"/>
          <w:numId w:val="32"/>
        </w:numPr>
        <w:tabs>
          <w:tab w:val="left" w:pos="429"/>
        </w:tabs>
        <w:spacing w:before="74"/>
        <w:ind w:right="97"/>
      </w:pPr>
      <w:r w:rsidRPr="005A18BB">
        <w:t xml:space="preserve">W przypadku przedłożenia przez Wykonawcę faktury niezgodnie z wymogami określonymi w § </w:t>
      </w:r>
      <w:r w:rsidR="00DD0D02">
        <w:t>5</w:t>
      </w:r>
      <w:r w:rsidRPr="005A18BB">
        <w:t xml:space="preserve"> Zamawiający wezwie</w:t>
      </w:r>
      <w:r w:rsidR="006F716D" w:rsidRPr="005A18BB">
        <w:t xml:space="preserve"> </w:t>
      </w:r>
      <w:r w:rsidRPr="005A18BB">
        <w:t>Wykonawcę</w:t>
      </w:r>
      <w:r w:rsidR="006F716D" w:rsidRPr="005A18BB">
        <w:t xml:space="preserve"> </w:t>
      </w:r>
      <w:r w:rsidRPr="005A18BB">
        <w:t>do</w:t>
      </w:r>
      <w:r w:rsidR="006F716D" w:rsidRPr="005A18BB">
        <w:t xml:space="preserve"> </w:t>
      </w:r>
      <w:r w:rsidRPr="005A18BB">
        <w:t>poprawy/uzupełnienia</w:t>
      </w:r>
      <w:r w:rsidR="006F716D" w:rsidRPr="005A18BB">
        <w:t xml:space="preserve"> </w:t>
      </w:r>
      <w:r w:rsidRPr="005A18BB">
        <w:t>faktury.</w:t>
      </w:r>
      <w:r w:rsidR="006F716D" w:rsidRPr="005A18BB">
        <w:t xml:space="preserve"> </w:t>
      </w:r>
      <w:r w:rsidRPr="005A18BB">
        <w:t>W</w:t>
      </w:r>
      <w:r w:rsidR="006F716D" w:rsidRPr="005A18BB">
        <w:t xml:space="preserve"> </w:t>
      </w:r>
      <w:r w:rsidRPr="005A18BB">
        <w:t>takim</w:t>
      </w:r>
      <w:r w:rsidR="006F716D" w:rsidRPr="005A18BB">
        <w:t xml:space="preserve"> </w:t>
      </w:r>
      <w:r w:rsidRPr="005A18BB">
        <w:t>wypadku</w:t>
      </w:r>
      <w:r w:rsidR="006F716D" w:rsidRPr="005A18BB">
        <w:t xml:space="preserve"> </w:t>
      </w:r>
      <w:r w:rsidRPr="005A18BB">
        <w:t>termin</w:t>
      </w:r>
      <w:r w:rsidR="006F716D" w:rsidRPr="005A18BB">
        <w:t xml:space="preserve"> opłacenia f</w:t>
      </w:r>
      <w:r w:rsidRPr="005A18BB">
        <w:t>aktury,</w:t>
      </w:r>
      <w:r w:rsidR="006F716D" w:rsidRPr="005A18BB">
        <w:t xml:space="preserve"> którym </w:t>
      </w:r>
      <w:r w:rsidRPr="005A18BB">
        <w:t>mowa</w:t>
      </w:r>
      <w:r w:rsidR="006F716D" w:rsidRPr="005A18BB">
        <w:t xml:space="preserve"> </w:t>
      </w:r>
      <w:r w:rsidRPr="005A18BB">
        <w:t>w</w:t>
      </w:r>
      <w:r w:rsidR="006F716D" w:rsidRPr="005A18BB">
        <w:t xml:space="preserve"> </w:t>
      </w:r>
      <w:r w:rsidRPr="005A18BB">
        <w:t>§</w:t>
      </w:r>
      <w:r w:rsidR="00DD0D02">
        <w:t>5</w:t>
      </w:r>
      <w:r w:rsidR="006F716D" w:rsidRPr="005A18BB">
        <w:t xml:space="preserve"> </w:t>
      </w:r>
      <w:r w:rsidRPr="005A18BB">
        <w:t>ust.</w:t>
      </w:r>
      <w:r w:rsidR="005E3AF1">
        <w:t>5</w:t>
      </w:r>
      <w:r w:rsidR="005E3AF1" w:rsidRPr="005A18BB">
        <w:t xml:space="preserve"> </w:t>
      </w:r>
      <w:r w:rsidRPr="005A18BB">
        <w:t>liczony</w:t>
      </w:r>
      <w:r w:rsidR="006F716D" w:rsidRPr="005A18BB">
        <w:t xml:space="preserve"> </w:t>
      </w:r>
      <w:r w:rsidRPr="005A18BB">
        <w:t>będzie</w:t>
      </w:r>
      <w:r w:rsidR="006F716D" w:rsidRPr="005A18BB">
        <w:t xml:space="preserve"> </w:t>
      </w:r>
      <w:r w:rsidRPr="005A18BB">
        <w:t>ponownie</w:t>
      </w:r>
      <w:r w:rsidR="006F716D" w:rsidRPr="005A18BB">
        <w:t xml:space="preserve"> </w:t>
      </w:r>
      <w:r w:rsidRPr="005A18BB">
        <w:t>od</w:t>
      </w:r>
      <w:r w:rsidR="006F716D" w:rsidRPr="005A18BB">
        <w:t xml:space="preserve"> </w:t>
      </w:r>
      <w:r w:rsidRPr="005A18BB">
        <w:t>dnia</w:t>
      </w:r>
      <w:r w:rsidR="006F716D" w:rsidRPr="005A18BB">
        <w:t xml:space="preserve"> </w:t>
      </w:r>
      <w:r w:rsidRPr="005A18BB">
        <w:t>dostarczenia</w:t>
      </w:r>
      <w:r w:rsidR="006F716D" w:rsidRPr="005A18BB">
        <w:t xml:space="preserve"> </w:t>
      </w:r>
      <w:r w:rsidRPr="005A18BB">
        <w:t>prawidłowej</w:t>
      </w:r>
      <w:r w:rsidR="006F716D" w:rsidRPr="005A18BB">
        <w:t xml:space="preserve"> </w:t>
      </w:r>
      <w:r w:rsidRPr="005A18BB">
        <w:rPr>
          <w:spacing w:val="-2"/>
        </w:rPr>
        <w:t>faktury.</w:t>
      </w:r>
    </w:p>
    <w:p w14:paraId="242ED90B" w14:textId="77777777" w:rsidR="00892000" w:rsidRPr="005A18BB" w:rsidRDefault="008E2E3F" w:rsidP="0033395C">
      <w:pPr>
        <w:pStyle w:val="Akapitzlist"/>
        <w:numPr>
          <w:ilvl w:val="0"/>
          <w:numId w:val="32"/>
        </w:numPr>
      </w:pPr>
      <w:r w:rsidRPr="005A18BB">
        <w:t>W przypadku faktury końcowej Wykonawca jest zobowiązany dołączyć do niej oświadczenia wszystkich podwykonawców i dalszych podwykonawców, że Wykonawca dokonał zapłaty wszelkich należności wynikających z zawartych umów z tytułu realizacji przedmiotu umowy.</w:t>
      </w:r>
    </w:p>
    <w:p w14:paraId="3449330B" w14:textId="6BF96A93" w:rsidR="00892000" w:rsidRPr="005A18BB" w:rsidRDefault="008E2E3F" w:rsidP="0033395C">
      <w:pPr>
        <w:pStyle w:val="Akapitzlist"/>
        <w:numPr>
          <w:ilvl w:val="0"/>
          <w:numId w:val="32"/>
        </w:numPr>
      </w:pPr>
      <w:r w:rsidRPr="005A18BB">
        <w:t>W przypadku nieprzedstawienia przez Wykonawcę wszystkich dowodów zapłaty, o których mowa</w:t>
      </w:r>
      <w:r w:rsidR="006F716D" w:rsidRPr="005A18BB">
        <w:t xml:space="preserve"> </w:t>
      </w:r>
      <w:r w:rsidRPr="005A18BB">
        <w:t>w §</w:t>
      </w:r>
      <w:r w:rsidR="00460ED1">
        <w:t>5</w:t>
      </w:r>
      <w:r w:rsidRPr="005A18BB">
        <w:t xml:space="preserve"> ust. </w:t>
      </w:r>
      <w:r w:rsidR="005E3AF1">
        <w:t>8</w:t>
      </w:r>
      <w:r w:rsidRPr="005A18BB">
        <w:t xml:space="preserve">, wstrzymuje się wypłatę należnego wynagrodzenia za odebrane roboty budowlane, w części równej sumie kwot </w:t>
      </w:r>
      <w:r w:rsidRPr="005A18BB">
        <w:lastRenderedPageBreak/>
        <w:t>wynikających z nieprzedstawionych dowodów zapłaty.</w:t>
      </w:r>
    </w:p>
    <w:p w14:paraId="3AA79A35" w14:textId="77777777" w:rsidR="00892000" w:rsidRPr="005A18BB" w:rsidRDefault="008E2E3F" w:rsidP="0033395C">
      <w:pPr>
        <w:pStyle w:val="Akapitzlist"/>
        <w:numPr>
          <w:ilvl w:val="0"/>
          <w:numId w:val="31"/>
        </w:numPr>
        <w:tabs>
          <w:tab w:val="left" w:pos="397"/>
        </w:tabs>
      </w:pPr>
      <w:r w:rsidRPr="005A18BB">
        <w:t>Wykonawca</w:t>
      </w:r>
      <w:r w:rsidR="006F716D" w:rsidRPr="005A18BB">
        <w:t xml:space="preserve"> </w:t>
      </w:r>
      <w:r w:rsidRPr="005A18BB">
        <w:t>upoważnia</w:t>
      </w:r>
      <w:r w:rsidR="006F716D" w:rsidRPr="005A18BB">
        <w:t xml:space="preserve"> </w:t>
      </w:r>
      <w:r w:rsidRPr="005A18BB">
        <w:t>Zamawiającego</w:t>
      </w:r>
      <w:r w:rsidR="006F716D" w:rsidRPr="005A18BB">
        <w:t xml:space="preserve"> </w:t>
      </w:r>
      <w:r w:rsidRPr="005A18BB">
        <w:t>do</w:t>
      </w:r>
      <w:r w:rsidR="006F716D" w:rsidRPr="005A18BB">
        <w:t xml:space="preserve"> </w:t>
      </w:r>
      <w:r w:rsidRPr="0014058D">
        <w:rPr>
          <w:spacing w:val="-2"/>
        </w:rPr>
        <w:t>potrącenia:</w:t>
      </w:r>
    </w:p>
    <w:p w14:paraId="4AD3C87B" w14:textId="731A4E63" w:rsidR="00892000" w:rsidRPr="005A18BB" w:rsidRDefault="006F716D" w:rsidP="0033395C">
      <w:pPr>
        <w:pStyle w:val="Akapitzlist"/>
        <w:numPr>
          <w:ilvl w:val="1"/>
          <w:numId w:val="36"/>
        </w:numPr>
        <w:tabs>
          <w:tab w:val="left" w:pos="807"/>
        </w:tabs>
      </w:pPr>
      <w:r w:rsidRPr="005A18BB">
        <w:t>K</w:t>
      </w:r>
      <w:r w:rsidR="008E2E3F" w:rsidRPr="005A18BB">
        <w:t>ar</w:t>
      </w:r>
      <w:r w:rsidRPr="005A18BB">
        <w:t xml:space="preserve"> </w:t>
      </w:r>
      <w:r w:rsidR="008E2E3F" w:rsidRPr="005A18BB">
        <w:t>umownych</w:t>
      </w:r>
      <w:r w:rsidRPr="005A18BB">
        <w:t xml:space="preserve"> </w:t>
      </w:r>
      <w:r w:rsidR="008E2E3F" w:rsidRPr="005A18BB">
        <w:t>określonych</w:t>
      </w:r>
      <w:r w:rsidRPr="005A18BB">
        <w:t xml:space="preserve"> </w:t>
      </w:r>
      <w:r w:rsidR="008E2E3F" w:rsidRPr="005A18BB">
        <w:t>w</w:t>
      </w:r>
      <w:r w:rsidRPr="005A18BB">
        <w:t xml:space="preserve"> </w:t>
      </w:r>
      <w:r w:rsidR="008E2E3F" w:rsidRPr="005A18BB">
        <w:t>niniejszej</w:t>
      </w:r>
      <w:r w:rsidRPr="005A18BB">
        <w:t xml:space="preserve"> </w:t>
      </w:r>
      <w:r w:rsidR="008E2E3F" w:rsidRPr="005A18BB">
        <w:t>umowie,</w:t>
      </w:r>
      <w:r w:rsidRPr="005A18BB">
        <w:t xml:space="preserve"> </w:t>
      </w:r>
      <w:r w:rsidR="008E2E3F" w:rsidRPr="005A18BB">
        <w:t>w</w:t>
      </w:r>
      <w:r w:rsidRPr="005A18BB">
        <w:t xml:space="preserve"> </w:t>
      </w:r>
      <w:r w:rsidR="008E2E3F" w:rsidRPr="005A18BB">
        <w:t>tym</w:t>
      </w:r>
      <w:r w:rsidRPr="005A18BB">
        <w:t xml:space="preserve"> </w:t>
      </w:r>
      <w:r w:rsidR="008E2E3F" w:rsidRPr="005A18BB">
        <w:t>w</w:t>
      </w:r>
      <w:r w:rsidRPr="005A18BB">
        <w:t xml:space="preserve"> </w:t>
      </w:r>
      <w:r w:rsidR="008E2E3F" w:rsidRPr="005A18BB">
        <w:t>§</w:t>
      </w:r>
      <w:r w:rsidR="006B65F6">
        <w:t xml:space="preserve">7, § </w:t>
      </w:r>
      <w:r w:rsidR="008E2E3F" w:rsidRPr="005A18BB">
        <w:t>1</w:t>
      </w:r>
      <w:r w:rsidR="00DD0D02">
        <w:t>1</w:t>
      </w:r>
      <w:r w:rsidR="006B65F6">
        <w:t xml:space="preserve"> </w:t>
      </w:r>
      <w:r w:rsidR="008E2E3F" w:rsidRPr="005A18BB">
        <w:t>i</w:t>
      </w:r>
      <w:r w:rsidRPr="005A18BB">
        <w:t xml:space="preserve"> </w:t>
      </w:r>
      <w:r w:rsidR="008E2E3F" w:rsidRPr="005A18BB">
        <w:t>§1</w:t>
      </w:r>
      <w:r w:rsidR="00DD0D02">
        <w:t>2</w:t>
      </w:r>
      <w:r w:rsidR="008E2E3F" w:rsidRPr="005A18BB">
        <w:rPr>
          <w:spacing w:val="-2"/>
        </w:rPr>
        <w:t xml:space="preserve"> umowy,</w:t>
      </w:r>
    </w:p>
    <w:p w14:paraId="39BEFFBC" w14:textId="77777777" w:rsidR="00892000" w:rsidRPr="005A18BB" w:rsidRDefault="006F716D" w:rsidP="0033395C">
      <w:pPr>
        <w:pStyle w:val="Akapitzlist"/>
        <w:numPr>
          <w:ilvl w:val="1"/>
          <w:numId w:val="36"/>
        </w:numPr>
        <w:tabs>
          <w:tab w:val="left" w:pos="806"/>
        </w:tabs>
        <w:spacing w:before="0"/>
      </w:pPr>
      <w:r w:rsidRPr="005A18BB">
        <w:t>P</w:t>
      </w:r>
      <w:r w:rsidR="008E2E3F" w:rsidRPr="005A18BB">
        <w:t>łatności</w:t>
      </w:r>
      <w:r w:rsidRPr="005A18BB">
        <w:t xml:space="preserve"> </w:t>
      </w:r>
      <w:r w:rsidR="008E2E3F" w:rsidRPr="005A18BB">
        <w:t>na</w:t>
      </w:r>
      <w:r w:rsidRPr="005A18BB">
        <w:t xml:space="preserve"> rzecz podwykonawców </w:t>
      </w:r>
      <w:r w:rsidR="008E2E3F" w:rsidRPr="005A18BB">
        <w:t>i</w:t>
      </w:r>
      <w:r w:rsidRPr="005A18BB">
        <w:t xml:space="preserve"> </w:t>
      </w:r>
      <w:r w:rsidR="008E2E3F" w:rsidRPr="005A18BB">
        <w:t>dalszych</w:t>
      </w:r>
      <w:r w:rsidRPr="005A18BB">
        <w:t xml:space="preserve"> </w:t>
      </w:r>
      <w:r w:rsidR="008E2E3F" w:rsidRPr="005A18BB">
        <w:rPr>
          <w:spacing w:val="-2"/>
        </w:rPr>
        <w:t>podwykonawców,</w:t>
      </w:r>
    </w:p>
    <w:p w14:paraId="6F659C19" w14:textId="28D0156C" w:rsidR="00892000" w:rsidRPr="005A18BB" w:rsidRDefault="007409A6" w:rsidP="0033395C">
      <w:pPr>
        <w:pStyle w:val="Akapitzlist"/>
        <w:numPr>
          <w:ilvl w:val="1"/>
          <w:numId w:val="36"/>
        </w:numPr>
        <w:tabs>
          <w:tab w:val="left" w:pos="806"/>
          <w:tab w:val="left" w:pos="808"/>
        </w:tabs>
        <w:spacing w:before="0"/>
        <w:ind w:right="96"/>
      </w:pPr>
      <w:r w:rsidRPr="005A18BB">
        <w:t>W</w:t>
      </w:r>
      <w:r w:rsidR="008E2E3F" w:rsidRPr="005A18BB">
        <w:t>szelkich płatności wskazanych w umowie, których Zamawiający może dokonać z wynagrodzenia</w:t>
      </w:r>
      <w:r w:rsidR="006F716D" w:rsidRPr="005A18BB">
        <w:t xml:space="preserve"> </w:t>
      </w:r>
      <w:r w:rsidR="008E2E3F" w:rsidRPr="005A18BB">
        <w:t>Wykonawcy, w tym kosztów za wykonawstwo zastępcze z wynagrodzenia wynikającego z faktur</w:t>
      </w:r>
      <w:r w:rsidR="006F716D" w:rsidRPr="005A18BB">
        <w:t>y końcowej</w:t>
      </w:r>
      <w:r w:rsidR="008E2E3F" w:rsidRPr="005A18BB">
        <w:t xml:space="preserve"> </w:t>
      </w:r>
    </w:p>
    <w:p w14:paraId="28224BE4" w14:textId="77777777" w:rsidR="00892000" w:rsidRPr="005A18BB" w:rsidRDefault="008E2E3F" w:rsidP="0033395C">
      <w:pPr>
        <w:pStyle w:val="Akapitzlist"/>
        <w:numPr>
          <w:ilvl w:val="0"/>
          <w:numId w:val="31"/>
        </w:numPr>
        <w:tabs>
          <w:tab w:val="left" w:pos="442"/>
        </w:tabs>
        <w:spacing w:before="2"/>
        <w:ind w:right="91"/>
      </w:pPr>
      <w:r w:rsidRPr="005A18BB">
        <w:t>Wszelkie rozliczenia finansowe między Zamawiającym, a Wykonawcą będą prowadzone w złotych polskich, w zaokrągleniu do dwóch miejsc po przecinku.</w:t>
      </w:r>
    </w:p>
    <w:p w14:paraId="46C63761" w14:textId="77777777" w:rsidR="00892000" w:rsidRPr="005A18BB" w:rsidRDefault="008E2E3F" w:rsidP="0033395C">
      <w:pPr>
        <w:pStyle w:val="Akapitzlist"/>
        <w:numPr>
          <w:ilvl w:val="0"/>
          <w:numId w:val="31"/>
        </w:numPr>
        <w:tabs>
          <w:tab w:val="left" w:pos="450"/>
        </w:tabs>
        <w:ind w:right="98"/>
      </w:pPr>
      <w:r w:rsidRPr="005A18BB">
        <w:t>Wykonawca oświadcza, że wskazany w umowie rachunek bankowy jest rachunkiem rozliczeniowym służącym wyłącznie dla celów rozliczeń z tytułu prowadzonej przez niego działalności gospodarczej.</w:t>
      </w:r>
    </w:p>
    <w:p w14:paraId="3D475E01" w14:textId="77777777" w:rsidR="00892000" w:rsidRPr="005A18BB" w:rsidRDefault="008E2E3F" w:rsidP="0033395C">
      <w:pPr>
        <w:pStyle w:val="Akapitzlist"/>
        <w:numPr>
          <w:ilvl w:val="0"/>
          <w:numId w:val="31"/>
        </w:numPr>
        <w:tabs>
          <w:tab w:val="left" w:pos="412"/>
        </w:tabs>
        <w:ind w:right="91"/>
      </w:pPr>
      <w:r w:rsidRPr="005A18BB">
        <w:t>Wykonawca oświadcza, że nie będzie zgłaszał żadnych roszczeń z tytułu niedoszacowania należności za wykonanie prac będących przedmiotem umowy czy innych błędów Wykonawcy, w szczególności błędów rachunkowych między innymi w sporządzeniu wyceny robót czy nieuwzględnieniu któregokolwiek elementu robót będącego w dokumentacji, pominięcia jakiejkolwiek czynności technologicznej niezbędnej do wykonania robót zgodnie ze sztuką budowlaną oraz,</w:t>
      </w:r>
      <w:r w:rsidR="00CA3A51" w:rsidRPr="005A18BB">
        <w:t xml:space="preserve"> </w:t>
      </w:r>
      <w:r w:rsidRPr="005A18BB">
        <w:t>że ilości przyjęte do określenia ryczałtowej należności za wykonanie prac są wystarczające do wykonania całości robót zgodnie z zapisami niniejszej umowy. Ponadto Wykonawca oświadcza, że dokonał wizji lokalnej na placu budowy, zapoznał się z placem budowy oraz zapoznał się z warunkami realizacji.</w:t>
      </w:r>
    </w:p>
    <w:p w14:paraId="75EE1710" w14:textId="77777777" w:rsidR="00892000" w:rsidRPr="00D24FD3" w:rsidRDefault="008E2E3F" w:rsidP="0033395C">
      <w:pPr>
        <w:pStyle w:val="Akapitzlist"/>
        <w:numPr>
          <w:ilvl w:val="0"/>
          <w:numId w:val="31"/>
        </w:numPr>
        <w:tabs>
          <w:tab w:val="left" w:pos="435"/>
        </w:tabs>
        <w:spacing w:before="4"/>
        <w:ind w:right="93"/>
        <w:rPr>
          <w:color w:val="000000" w:themeColor="text1"/>
        </w:rPr>
      </w:pPr>
      <w:r w:rsidRPr="00D24FD3">
        <w:rPr>
          <w:color w:val="000000" w:themeColor="text1"/>
        </w:rPr>
        <w:t xml:space="preserve">Cesja wierzytelności przysługująca Wykonawcy od Zamawiającego wymaga zgody Zamawiającego wyrażonej na </w:t>
      </w:r>
      <w:r w:rsidRPr="00D24FD3">
        <w:rPr>
          <w:color w:val="000000" w:themeColor="text1"/>
          <w:spacing w:val="-2"/>
        </w:rPr>
        <w:t>piśmie.</w:t>
      </w:r>
    </w:p>
    <w:p w14:paraId="49F7C4B0" w14:textId="1A74DB2F" w:rsidR="00892000" w:rsidRPr="005A18BB" w:rsidRDefault="008E2E3F">
      <w:pPr>
        <w:ind w:left="10"/>
        <w:jc w:val="center"/>
        <w:rPr>
          <w:b/>
        </w:rPr>
      </w:pPr>
      <w:r w:rsidRPr="005A18BB">
        <w:rPr>
          <w:b/>
        </w:rPr>
        <w:t xml:space="preserve">§ </w:t>
      </w:r>
      <w:r w:rsidR="00AF42A7">
        <w:rPr>
          <w:b/>
          <w:spacing w:val="-10"/>
        </w:rPr>
        <w:t>6</w:t>
      </w:r>
    </w:p>
    <w:p w14:paraId="414161CA" w14:textId="77777777" w:rsidR="00892000" w:rsidRDefault="008E2E3F">
      <w:pPr>
        <w:ind w:left="11"/>
        <w:jc w:val="center"/>
        <w:rPr>
          <w:b/>
          <w:spacing w:val="-2"/>
        </w:rPr>
      </w:pPr>
      <w:r w:rsidRPr="005A18BB">
        <w:rPr>
          <w:b/>
        </w:rPr>
        <w:t>Ochrona</w:t>
      </w:r>
      <w:r w:rsidR="00CA3A51" w:rsidRPr="005A18BB">
        <w:rPr>
          <w:b/>
        </w:rPr>
        <w:t xml:space="preserve"> </w:t>
      </w:r>
      <w:r w:rsidRPr="005A18BB">
        <w:rPr>
          <w:b/>
          <w:spacing w:val="-2"/>
        </w:rPr>
        <w:t>środowiska</w:t>
      </w:r>
    </w:p>
    <w:p w14:paraId="045151A9" w14:textId="77777777" w:rsidR="00F4684C" w:rsidRPr="005A18BB" w:rsidRDefault="00F4684C">
      <w:pPr>
        <w:ind w:left="11"/>
        <w:jc w:val="center"/>
        <w:rPr>
          <w:b/>
        </w:rPr>
      </w:pPr>
    </w:p>
    <w:p w14:paraId="3EB67A9D" w14:textId="77777777" w:rsidR="00892000" w:rsidRPr="005A18BB" w:rsidRDefault="008E2E3F" w:rsidP="0033395C">
      <w:pPr>
        <w:pStyle w:val="Akapitzlist"/>
        <w:numPr>
          <w:ilvl w:val="0"/>
          <w:numId w:val="15"/>
        </w:numPr>
        <w:tabs>
          <w:tab w:val="left" w:pos="808"/>
        </w:tabs>
        <w:ind w:right="97"/>
      </w:pPr>
      <w:r w:rsidRPr="005A18BB">
        <w:t xml:space="preserve">Strony zgodnie potwierdzają, że wytwórcą odpadów powstałych w wyniku wykonania przedmiotu umowy jest </w:t>
      </w:r>
      <w:r w:rsidRPr="005A18BB">
        <w:rPr>
          <w:spacing w:val="-2"/>
        </w:rPr>
        <w:t>Wykonawca.</w:t>
      </w:r>
    </w:p>
    <w:p w14:paraId="798AB80B" w14:textId="77777777" w:rsidR="00892000" w:rsidRPr="005A18BB" w:rsidRDefault="008E2E3F" w:rsidP="0033395C">
      <w:pPr>
        <w:pStyle w:val="Akapitzlist"/>
        <w:numPr>
          <w:ilvl w:val="0"/>
          <w:numId w:val="15"/>
        </w:numPr>
        <w:tabs>
          <w:tab w:val="left" w:pos="808"/>
        </w:tabs>
        <w:ind w:right="88"/>
      </w:pPr>
      <w:r w:rsidRPr="005A18BB">
        <w:t>Wykonawca zobowiązuje się do postępowania z odpadami w sposób zapewniający ochronę życia i zdrowia ludzi oraz ochronę środowiska, zgodnie z zasadą zrównoważonego rozwoju. Wykonawca ponosi pełną odpowiedzialność z tytułu realizacji umowy względem wymogów stawianych przepisami ustawy z dnia 27 kwietnia 2001 r. Prawo ochrony środowiska i ustawy z dnia 14 grudnia 2012 r. o odpadach.</w:t>
      </w:r>
    </w:p>
    <w:p w14:paraId="59C3641F" w14:textId="77777777" w:rsidR="00892000" w:rsidRPr="005A18BB" w:rsidRDefault="00892000">
      <w:pPr>
        <w:pStyle w:val="Tekstpodstawowy"/>
        <w:spacing w:before="2"/>
        <w:ind w:left="0" w:firstLine="0"/>
        <w:jc w:val="left"/>
        <w:rPr>
          <w:sz w:val="22"/>
          <w:szCs w:val="22"/>
        </w:rPr>
      </w:pPr>
    </w:p>
    <w:p w14:paraId="37E4E948" w14:textId="50A8E39E" w:rsidR="00892000" w:rsidRPr="005A18BB" w:rsidRDefault="008E2E3F">
      <w:pPr>
        <w:spacing w:before="1"/>
        <w:ind w:left="10"/>
        <w:jc w:val="center"/>
        <w:rPr>
          <w:b/>
        </w:rPr>
      </w:pPr>
      <w:r w:rsidRPr="005A18BB">
        <w:rPr>
          <w:b/>
        </w:rPr>
        <w:t xml:space="preserve">§ </w:t>
      </w:r>
      <w:r w:rsidR="00AF42A7">
        <w:rPr>
          <w:b/>
          <w:spacing w:val="-10"/>
        </w:rPr>
        <w:t>7</w:t>
      </w:r>
    </w:p>
    <w:p w14:paraId="63D637D6" w14:textId="77777777" w:rsidR="00892000" w:rsidRDefault="008E2E3F">
      <w:pPr>
        <w:ind w:left="4"/>
        <w:jc w:val="center"/>
        <w:rPr>
          <w:b/>
          <w:spacing w:val="-2"/>
        </w:rPr>
      </w:pPr>
      <w:r w:rsidRPr="005A18BB">
        <w:rPr>
          <w:b/>
        </w:rPr>
        <w:t>Zakres</w:t>
      </w:r>
      <w:r w:rsidR="007409A6" w:rsidRPr="005A18BB">
        <w:rPr>
          <w:b/>
        </w:rPr>
        <w:t xml:space="preserve"> </w:t>
      </w:r>
      <w:r w:rsidRPr="005A18BB">
        <w:rPr>
          <w:b/>
        </w:rPr>
        <w:t>zobowiązań</w:t>
      </w:r>
      <w:r w:rsidR="007409A6" w:rsidRPr="005A18BB">
        <w:rPr>
          <w:b/>
        </w:rPr>
        <w:t xml:space="preserve"> </w:t>
      </w:r>
      <w:r w:rsidRPr="005A18BB">
        <w:rPr>
          <w:b/>
        </w:rPr>
        <w:t>i</w:t>
      </w:r>
      <w:r w:rsidR="007409A6" w:rsidRPr="005A18BB">
        <w:rPr>
          <w:b/>
        </w:rPr>
        <w:t xml:space="preserve"> </w:t>
      </w:r>
      <w:r w:rsidRPr="005A18BB">
        <w:rPr>
          <w:b/>
        </w:rPr>
        <w:t>odpowiedzialność</w:t>
      </w:r>
      <w:r w:rsidR="007409A6" w:rsidRPr="005A18BB">
        <w:rPr>
          <w:b/>
        </w:rPr>
        <w:t xml:space="preserve"> </w:t>
      </w:r>
      <w:r w:rsidRPr="005A18BB">
        <w:rPr>
          <w:b/>
        </w:rPr>
        <w:t>za</w:t>
      </w:r>
      <w:r w:rsidR="007409A6" w:rsidRPr="005A18BB">
        <w:rPr>
          <w:b/>
        </w:rPr>
        <w:t xml:space="preserve"> </w:t>
      </w:r>
      <w:r w:rsidRPr="005A18BB">
        <w:rPr>
          <w:b/>
          <w:spacing w:val="-2"/>
        </w:rPr>
        <w:t>podwykonawców</w:t>
      </w:r>
    </w:p>
    <w:p w14:paraId="2C28EDED" w14:textId="77777777" w:rsidR="00F4684C" w:rsidRPr="005A18BB" w:rsidRDefault="00F4684C">
      <w:pPr>
        <w:ind w:left="4"/>
        <w:jc w:val="center"/>
        <w:rPr>
          <w:b/>
        </w:rPr>
      </w:pPr>
    </w:p>
    <w:p w14:paraId="393C6721" w14:textId="77777777" w:rsidR="00892000" w:rsidRPr="005A18BB" w:rsidRDefault="008E2E3F" w:rsidP="00D24FD3">
      <w:pPr>
        <w:tabs>
          <w:tab w:val="left" w:pos="821"/>
        </w:tabs>
        <w:spacing w:before="1"/>
        <w:ind w:left="462"/>
        <w:jc w:val="both"/>
        <w:rPr>
          <w:i/>
        </w:rPr>
      </w:pPr>
      <w:r w:rsidRPr="005A18BB">
        <w:rPr>
          <w:i/>
          <w:spacing w:val="-5"/>
        </w:rPr>
        <w:t>1.</w:t>
      </w:r>
      <w:r w:rsidRPr="005A18BB">
        <w:rPr>
          <w:i/>
        </w:rPr>
        <w:tab/>
        <w:t>z</w:t>
      </w:r>
      <w:r w:rsidR="007409A6" w:rsidRPr="005A18BB">
        <w:rPr>
          <w:i/>
        </w:rPr>
        <w:t xml:space="preserve"> </w:t>
      </w:r>
      <w:r w:rsidRPr="005A18BB">
        <w:rPr>
          <w:i/>
          <w:spacing w:val="-2"/>
        </w:rPr>
        <w:t>podwykonawcami</w:t>
      </w:r>
    </w:p>
    <w:p w14:paraId="5D4D2225" w14:textId="77777777" w:rsidR="00892000" w:rsidRPr="005A18BB" w:rsidRDefault="008E2E3F" w:rsidP="0033395C">
      <w:pPr>
        <w:pStyle w:val="Akapitzlist"/>
        <w:numPr>
          <w:ilvl w:val="0"/>
          <w:numId w:val="14"/>
        </w:numPr>
        <w:tabs>
          <w:tab w:val="left" w:pos="806"/>
        </w:tabs>
        <w:spacing w:before="0"/>
        <w:ind w:left="806" w:hanging="358"/>
      </w:pPr>
      <w:r w:rsidRPr="005A18BB">
        <w:t>Zakres</w:t>
      </w:r>
      <w:r w:rsidR="007409A6" w:rsidRPr="005A18BB">
        <w:t xml:space="preserve"> </w:t>
      </w:r>
      <w:r w:rsidRPr="005A18BB">
        <w:t>rzeczowy</w:t>
      </w:r>
      <w:r w:rsidR="007409A6" w:rsidRPr="005A18BB">
        <w:t xml:space="preserve"> </w:t>
      </w:r>
      <w:r w:rsidRPr="005A18BB">
        <w:t>objęty</w:t>
      </w:r>
      <w:r w:rsidR="007409A6" w:rsidRPr="005A18BB">
        <w:t xml:space="preserve"> </w:t>
      </w:r>
      <w:r w:rsidRPr="005A18BB">
        <w:t>niniejszą</w:t>
      </w:r>
      <w:r w:rsidR="007409A6" w:rsidRPr="005A18BB">
        <w:t xml:space="preserve"> </w:t>
      </w:r>
      <w:r w:rsidRPr="005A18BB">
        <w:t>umową</w:t>
      </w:r>
      <w:r w:rsidR="007409A6" w:rsidRPr="005A18BB">
        <w:t xml:space="preserve"> </w:t>
      </w:r>
      <w:r w:rsidRPr="005A18BB">
        <w:t>Wykonawca</w:t>
      </w:r>
      <w:r w:rsidR="007409A6" w:rsidRPr="005A18BB">
        <w:t xml:space="preserve"> </w:t>
      </w:r>
      <w:r w:rsidRPr="005A18BB">
        <w:t>zobowiązuje</w:t>
      </w:r>
      <w:r w:rsidR="007409A6" w:rsidRPr="005A18BB">
        <w:t xml:space="preserve"> </w:t>
      </w:r>
      <w:r w:rsidRPr="005A18BB">
        <w:t>się</w:t>
      </w:r>
      <w:r w:rsidR="007409A6" w:rsidRPr="005A18BB">
        <w:t xml:space="preserve"> </w:t>
      </w:r>
      <w:r w:rsidRPr="005A18BB">
        <w:t>wykonać</w:t>
      </w:r>
      <w:r w:rsidR="007409A6" w:rsidRPr="005A18BB">
        <w:t xml:space="preserve"> </w:t>
      </w:r>
      <w:r w:rsidRPr="005A18BB">
        <w:t>w</w:t>
      </w:r>
      <w:r w:rsidR="007409A6" w:rsidRPr="005A18BB">
        <w:t xml:space="preserve"> </w:t>
      </w:r>
      <w:r w:rsidRPr="005A18BB">
        <w:t>następujący</w:t>
      </w:r>
      <w:r w:rsidR="007409A6" w:rsidRPr="005A18BB">
        <w:rPr>
          <w:spacing w:val="-2"/>
        </w:rPr>
        <w:t xml:space="preserve"> s</w:t>
      </w:r>
      <w:r w:rsidRPr="005A18BB">
        <w:rPr>
          <w:spacing w:val="-2"/>
        </w:rPr>
        <w:t>posób:</w:t>
      </w:r>
    </w:p>
    <w:p w14:paraId="7323D861" w14:textId="77777777" w:rsidR="00892000" w:rsidRPr="005A18BB" w:rsidRDefault="007409A6" w:rsidP="0033395C">
      <w:pPr>
        <w:pStyle w:val="Akapitzlist"/>
        <w:numPr>
          <w:ilvl w:val="1"/>
          <w:numId w:val="14"/>
        </w:numPr>
        <w:tabs>
          <w:tab w:val="left" w:pos="807"/>
        </w:tabs>
        <w:ind w:left="1077" w:hanging="359"/>
      </w:pPr>
      <w:r w:rsidRPr="005A18BB">
        <w:t>p</w:t>
      </w:r>
      <w:r w:rsidR="008E2E3F" w:rsidRPr="005A18BB">
        <w:t>rzy</w:t>
      </w:r>
      <w:r w:rsidRPr="005A18BB">
        <w:t xml:space="preserve"> </w:t>
      </w:r>
      <w:r w:rsidR="008E2E3F" w:rsidRPr="005A18BB">
        <w:t>udziale</w:t>
      </w:r>
      <w:r w:rsidRPr="005A18BB">
        <w:t xml:space="preserve"> </w:t>
      </w:r>
      <w:r w:rsidR="008E2E3F" w:rsidRPr="005A18BB">
        <w:rPr>
          <w:spacing w:val="-2"/>
        </w:rPr>
        <w:t>podwykonawców:</w:t>
      </w:r>
    </w:p>
    <w:p w14:paraId="4130F381" w14:textId="77777777" w:rsidR="00892000" w:rsidRPr="005A18BB" w:rsidRDefault="008E2E3F" w:rsidP="00E07375">
      <w:pPr>
        <w:tabs>
          <w:tab w:val="left" w:leader="dot" w:pos="7527"/>
        </w:tabs>
        <w:ind w:left="1077"/>
        <w:jc w:val="both"/>
      </w:pPr>
      <w:r w:rsidRPr="005A18BB">
        <w:rPr>
          <w:spacing w:val="-10"/>
        </w:rPr>
        <w:t>.</w:t>
      </w:r>
      <w:r w:rsidRPr="005A18BB">
        <w:tab/>
        <w:t>..</w:t>
      </w:r>
      <w:r w:rsidRPr="005A18BB">
        <w:rPr>
          <w:spacing w:val="-10"/>
        </w:rPr>
        <w:t>-</w:t>
      </w:r>
    </w:p>
    <w:p w14:paraId="0DFA75DB" w14:textId="77777777" w:rsidR="00892000" w:rsidRPr="005A18BB" w:rsidRDefault="007409A6" w:rsidP="00E07375">
      <w:pPr>
        <w:pStyle w:val="Tekstpodstawowy"/>
        <w:ind w:left="1077" w:firstLine="0"/>
        <w:rPr>
          <w:sz w:val="22"/>
          <w:szCs w:val="22"/>
        </w:rPr>
      </w:pPr>
      <w:r w:rsidRPr="005A18BB">
        <w:rPr>
          <w:sz w:val="22"/>
          <w:szCs w:val="22"/>
        </w:rPr>
        <w:t>N</w:t>
      </w:r>
      <w:r w:rsidR="008E2E3F" w:rsidRPr="005A18BB">
        <w:rPr>
          <w:sz w:val="22"/>
          <w:szCs w:val="22"/>
        </w:rPr>
        <w:t>azwa</w:t>
      </w:r>
      <w:r w:rsidRPr="005A18BB">
        <w:rPr>
          <w:sz w:val="22"/>
          <w:szCs w:val="22"/>
        </w:rPr>
        <w:t xml:space="preserve"> </w:t>
      </w:r>
      <w:r w:rsidR="008E2E3F" w:rsidRPr="005A18BB">
        <w:rPr>
          <w:sz w:val="22"/>
          <w:szCs w:val="22"/>
        </w:rPr>
        <w:t>firmy,</w:t>
      </w:r>
      <w:r w:rsidRPr="005A18BB">
        <w:rPr>
          <w:sz w:val="22"/>
          <w:szCs w:val="22"/>
        </w:rPr>
        <w:t xml:space="preserve"> </w:t>
      </w:r>
      <w:r w:rsidR="008E2E3F" w:rsidRPr="005A18BB">
        <w:rPr>
          <w:spacing w:val="-2"/>
          <w:sz w:val="22"/>
          <w:szCs w:val="22"/>
        </w:rPr>
        <w:t>adres,</w:t>
      </w:r>
      <w:r w:rsidRPr="005A18BB">
        <w:rPr>
          <w:spacing w:val="-2"/>
          <w:sz w:val="22"/>
          <w:szCs w:val="22"/>
        </w:rPr>
        <w:t xml:space="preserve"> </w:t>
      </w:r>
      <w:r w:rsidR="008E2E3F" w:rsidRPr="005A18BB">
        <w:rPr>
          <w:spacing w:val="-2"/>
          <w:sz w:val="22"/>
          <w:szCs w:val="22"/>
        </w:rPr>
        <w:t>telefon</w:t>
      </w:r>
    </w:p>
    <w:p w14:paraId="5C880BCD" w14:textId="77777777" w:rsidR="00892000" w:rsidRPr="005A18BB" w:rsidRDefault="008E2E3F" w:rsidP="00E07375">
      <w:pPr>
        <w:ind w:left="1077"/>
        <w:jc w:val="both"/>
      </w:pPr>
      <w:r w:rsidRPr="005A18BB">
        <w:rPr>
          <w:spacing w:val="-2"/>
        </w:rPr>
        <w:t>...................................................................................................................................</w:t>
      </w:r>
    </w:p>
    <w:p w14:paraId="6A39AEFB" w14:textId="77777777" w:rsidR="00892000" w:rsidRPr="005A18BB" w:rsidRDefault="007409A6" w:rsidP="00E07375">
      <w:pPr>
        <w:pStyle w:val="Tekstpodstawowy"/>
        <w:ind w:left="1077" w:firstLine="0"/>
        <w:rPr>
          <w:sz w:val="22"/>
          <w:szCs w:val="22"/>
        </w:rPr>
      </w:pPr>
      <w:r w:rsidRPr="005A18BB">
        <w:rPr>
          <w:sz w:val="22"/>
          <w:szCs w:val="22"/>
        </w:rPr>
        <w:t>Z</w:t>
      </w:r>
      <w:r w:rsidR="008E2E3F" w:rsidRPr="005A18BB">
        <w:rPr>
          <w:sz w:val="22"/>
          <w:szCs w:val="22"/>
        </w:rPr>
        <w:t>akres</w:t>
      </w:r>
      <w:r w:rsidRPr="005A18BB">
        <w:rPr>
          <w:sz w:val="22"/>
          <w:szCs w:val="22"/>
        </w:rPr>
        <w:t xml:space="preserve"> </w:t>
      </w:r>
      <w:r w:rsidR="008E2E3F" w:rsidRPr="005A18BB">
        <w:rPr>
          <w:spacing w:val="-2"/>
          <w:sz w:val="22"/>
          <w:szCs w:val="22"/>
        </w:rPr>
        <w:t>rzeczowy</w:t>
      </w:r>
    </w:p>
    <w:p w14:paraId="41FAC886" w14:textId="77777777" w:rsidR="00892000" w:rsidRPr="005A18BB" w:rsidRDefault="008E2E3F" w:rsidP="00E07375">
      <w:pPr>
        <w:ind w:left="1077"/>
        <w:jc w:val="both"/>
      </w:pPr>
      <w:r w:rsidRPr="005A18BB">
        <w:rPr>
          <w:spacing w:val="-2"/>
        </w:rPr>
        <w:t>..............................................................................................................................</w:t>
      </w:r>
    </w:p>
    <w:p w14:paraId="4CEB8163" w14:textId="77777777" w:rsidR="00892000" w:rsidRPr="005A18BB" w:rsidRDefault="008E2E3F" w:rsidP="0033395C">
      <w:pPr>
        <w:pStyle w:val="Akapitzlist"/>
        <w:numPr>
          <w:ilvl w:val="0"/>
          <w:numId w:val="13"/>
        </w:numPr>
        <w:tabs>
          <w:tab w:val="left" w:pos="931"/>
        </w:tabs>
        <w:ind w:left="1077" w:hanging="123"/>
      </w:pPr>
      <w:r w:rsidRPr="005A18BB">
        <w:rPr>
          <w:spacing w:val="-2"/>
        </w:rPr>
        <w:t>....................................................................................................................................</w:t>
      </w:r>
    </w:p>
    <w:p w14:paraId="01CFA276" w14:textId="77777777" w:rsidR="00892000" w:rsidRPr="005A18BB" w:rsidRDefault="008E2E3F" w:rsidP="00E07375">
      <w:pPr>
        <w:ind w:left="1077"/>
        <w:jc w:val="both"/>
      </w:pPr>
      <w:r w:rsidRPr="005A18BB">
        <w:rPr>
          <w:spacing w:val="-2"/>
        </w:rPr>
        <w:t>...............................................................................................................................</w:t>
      </w:r>
    </w:p>
    <w:p w14:paraId="15984723" w14:textId="77777777" w:rsidR="00892000" w:rsidRPr="005A18BB" w:rsidRDefault="008E2E3F" w:rsidP="0033395C">
      <w:pPr>
        <w:pStyle w:val="Akapitzlist"/>
        <w:numPr>
          <w:ilvl w:val="0"/>
          <w:numId w:val="13"/>
        </w:numPr>
        <w:tabs>
          <w:tab w:val="left" w:pos="931"/>
        </w:tabs>
        <w:ind w:left="1077" w:hanging="123"/>
      </w:pPr>
      <w:r w:rsidRPr="005A18BB">
        <w:rPr>
          <w:spacing w:val="-2"/>
        </w:rPr>
        <w:t>....................................................................................................................................</w:t>
      </w:r>
    </w:p>
    <w:p w14:paraId="0DEDBB06" w14:textId="77777777" w:rsidR="00892000" w:rsidRPr="005A18BB" w:rsidRDefault="008E2E3F" w:rsidP="00E07375">
      <w:pPr>
        <w:ind w:left="1077"/>
        <w:jc w:val="both"/>
      </w:pPr>
      <w:r w:rsidRPr="005A18BB">
        <w:rPr>
          <w:spacing w:val="-2"/>
        </w:rPr>
        <w:t>.................................................................................................................................</w:t>
      </w:r>
    </w:p>
    <w:p w14:paraId="742C8D39" w14:textId="77777777" w:rsidR="00892000" w:rsidRPr="005A18BB" w:rsidRDefault="007409A6" w:rsidP="0033395C">
      <w:pPr>
        <w:pStyle w:val="Akapitzlist"/>
        <w:numPr>
          <w:ilvl w:val="1"/>
          <w:numId w:val="14"/>
        </w:numPr>
        <w:tabs>
          <w:tab w:val="left" w:pos="818"/>
        </w:tabs>
        <w:ind w:left="1077" w:hanging="358"/>
      </w:pPr>
      <w:r w:rsidRPr="005A18BB">
        <w:t>P</w:t>
      </w:r>
      <w:r w:rsidR="008E2E3F" w:rsidRPr="005A18BB">
        <w:t>ozostałe</w:t>
      </w:r>
      <w:r w:rsidRPr="005A18BB">
        <w:t xml:space="preserve"> </w:t>
      </w:r>
      <w:r w:rsidR="008E2E3F" w:rsidRPr="005A18BB">
        <w:t>roboty</w:t>
      </w:r>
      <w:r w:rsidRPr="005A18BB">
        <w:t xml:space="preserve"> </w:t>
      </w:r>
      <w:r w:rsidR="008E2E3F" w:rsidRPr="005A18BB">
        <w:t>własnymi</w:t>
      </w:r>
      <w:r w:rsidRPr="005A18BB">
        <w:t xml:space="preserve"> </w:t>
      </w:r>
      <w:r w:rsidR="008E2E3F" w:rsidRPr="005A18BB">
        <w:rPr>
          <w:spacing w:val="-2"/>
        </w:rPr>
        <w:t>siłami.</w:t>
      </w:r>
    </w:p>
    <w:p w14:paraId="6C32BED0" w14:textId="5D252E7D" w:rsidR="00892000" w:rsidRPr="005A18BB" w:rsidRDefault="008E2E3F" w:rsidP="0033395C">
      <w:pPr>
        <w:pStyle w:val="Akapitzlist"/>
        <w:numPr>
          <w:ilvl w:val="0"/>
          <w:numId w:val="14"/>
        </w:numPr>
      </w:pPr>
      <w:r w:rsidRPr="005A18BB">
        <w:t>Wykonawca</w:t>
      </w:r>
      <w:r w:rsidR="007409A6" w:rsidRPr="005A18BB">
        <w:t xml:space="preserve"> </w:t>
      </w:r>
      <w:r w:rsidRPr="005A18BB">
        <w:t>jest</w:t>
      </w:r>
      <w:r w:rsidR="007409A6" w:rsidRPr="005A18BB">
        <w:t xml:space="preserve"> </w:t>
      </w:r>
      <w:r w:rsidRPr="005A18BB">
        <w:t>zobowiązany</w:t>
      </w:r>
      <w:r w:rsidR="007409A6" w:rsidRPr="005A18BB">
        <w:t xml:space="preserve"> </w:t>
      </w:r>
      <w:r w:rsidRPr="005A18BB">
        <w:t>do</w:t>
      </w:r>
      <w:r w:rsidR="007409A6" w:rsidRPr="005A18BB">
        <w:t xml:space="preserve"> </w:t>
      </w:r>
      <w:r w:rsidRPr="005A18BB">
        <w:t>zawiadomienia</w:t>
      </w:r>
      <w:r w:rsidR="007409A6" w:rsidRPr="005A18BB">
        <w:t xml:space="preserve"> </w:t>
      </w:r>
      <w:r w:rsidRPr="005A18BB">
        <w:t>Zamawiającego o</w:t>
      </w:r>
      <w:r w:rsidR="007409A6" w:rsidRPr="005A18BB">
        <w:t xml:space="preserve"> </w:t>
      </w:r>
      <w:r w:rsidRPr="005A18BB">
        <w:t>wszelkich</w:t>
      </w:r>
      <w:r w:rsidR="007409A6" w:rsidRPr="005A18BB">
        <w:t xml:space="preserve"> </w:t>
      </w:r>
      <w:r w:rsidRPr="005A18BB">
        <w:t>zmianach</w:t>
      </w:r>
      <w:r w:rsidR="007409A6" w:rsidRPr="005A18BB">
        <w:t xml:space="preserve"> </w:t>
      </w:r>
      <w:r w:rsidRPr="005A18BB">
        <w:t>danych,</w:t>
      </w:r>
      <w:r w:rsidR="007409A6" w:rsidRPr="005A18BB">
        <w:t xml:space="preserve"> </w:t>
      </w:r>
      <w:r w:rsidRPr="005A18BB">
        <w:t>o</w:t>
      </w:r>
      <w:r w:rsidR="007409A6" w:rsidRPr="005A18BB">
        <w:t xml:space="preserve"> </w:t>
      </w:r>
      <w:r w:rsidRPr="005A18BB">
        <w:t>których</w:t>
      </w:r>
      <w:r w:rsidR="007409A6" w:rsidRPr="005A18BB">
        <w:t xml:space="preserve"> </w:t>
      </w:r>
      <w:r w:rsidRPr="005A18BB">
        <w:t>mowa w</w:t>
      </w:r>
      <w:r w:rsidR="009C0B18" w:rsidRPr="005A18BB">
        <w:t xml:space="preserve"> </w:t>
      </w:r>
      <w:r w:rsidRPr="005A18BB">
        <w:t>§</w:t>
      </w:r>
      <w:r w:rsidR="00DD0D02">
        <w:t>7</w:t>
      </w:r>
      <w:r w:rsidR="009C0B18" w:rsidRPr="005A18BB">
        <w:t xml:space="preserve"> </w:t>
      </w:r>
      <w:r w:rsidRPr="005A18BB">
        <w:t>ust.1</w:t>
      </w:r>
      <w:r w:rsidR="009C0B18" w:rsidRPr="005A18BB">
        <w:t xml:space="preserve"> </w:t>
      </w:r>
      <w:r w:rsidRPr="005A18BB">
        <w:t>pkt.1)</w:t>
      </w:r>
      <w:r w:rsidR="009C0B18" w:rsidRPr="005A18BB">
        <w:t xml:space="preserve"> </w:t>
      </w:r>
      <w:proofErr w:type="spellStart"/>
      <w:r w:rsidRPr="005A18BB">
        <w:t>ppkt.a</w:t>
      </w:r>
      <w:proofErr w:type="spellEnd"/>
      <w:r w:rsidRPr="005A18BB">
        <w:t>)</w:t>
      </w:r>
      <w:r w:rsidR="009C0B18" w:rsidRPr="005A18BB">
        <w:t xml:space="preserve"> </w:t>
      </w:r>
      <w:r w:rsidRPr="005A18BB">
        <w:t>w</w:t>
      </w:r>
      <w:r w:rsidR="009C0B18" w:rsidRPr="005A18BB">
        <w:t xml:space="preserve"> </w:t>
      </w:r>
      <w:r w:rsidRPr="005A18BB">
        <w:t>trakcie</w:t>
      </w:r>
      <w:r w:rsidR="009C0B18" w:rsidRPr="005A18BB">
        <w:t xml:space="preserve"> </w:t>
      </w:r>
      <w:r w:rsidRPr="005A18BB">
        <w:t>realizacji</w:t>
      </w:r>
      <w:r w:rsidR="009C0B18" w:rsidRPr="005A18BB">
        <w:t xml:space="preserve"> </w:t>
      </w:r>
      <w:r w:rsidRPr="005A18BB">
        <w:t>zamówienia</w:t>
      </w:r>
      <w:r w:rsidR="009C0B18" w:rsidRPr="005A18BB">
        <w:t xml:space="preserve"> </w:t>
      </w:r>
      <w:r w:rsidRPr="005A18BB">
        <w:t>i</w:t>
      </w:r>
      <w:r w:rsidR="009C0B18" w:rsidRPr="005A18BB">
        <w:t xml:space="preserve"> </w:t>
      </w:r>
      <w:r w:rsidRPr="005A18BB">
        <w:t>przekazania</w:t>
      </w:r>
      <w:r w:rsidR="009C0B18" w:rsidRPr="005A18BB">
        <w:t xml:space="preserve"> </w:t>
      </w:r>
      <w:r w:rsidRPr="005A18BB">
        <w:t>informacji</w:t>
      </w:r>
      <w:r w:rsidR="009C0B18" w:rsidRPr="005A18BB">
        <w:t xml:space="preserve"> </w:t>
      </w:r>
      <w:r w:rsidRPr="005A18BB">
        <w:t>na</w:t>
      </w:r>
      <w:r w:rsidR="009C0B18" w:rsidRPr="005A18BB">
        <w:t xml:space="preserve"> </w:t>
      </w:r>
      <w:r w:rsidRPr="005A18BB">
        <w:t>temat</w:t>
      </w:r>
      <w:r w:rsidR="009C0B18" w:rsidRPr="005A18BB">
        <w:t xml:space="preserve"> </w:t>
      </w:r>
      <w:r w:rsidRPr="005A18BB">
        <w:t>nowych</w:t>
      </w:r>
      <w:r w:rsidR="009C0B18" w:rsidRPr="005A18BB">
        <w:t xml:space="preserve">  </w:t>
      </w:r>
      <w:r w:rsidRPr="005A18BB">
        <w:t>podwykonawców,</w:t>
      </w:r>
      <w:r w:rsidR="009C0B18" w:rsidRPr="005A18BB">
        <w:t xml:space="preserve"> </w:t>
      </w:r>
      <w:r w:rsidRPr="005A18BB">
        <w:t>którym</w:t>
      </w:r>
      <w:r w:rsidR="009C0B18" w:rsidRPr="005A18BB">
        <w:t xml:space="preserve"> </w:t>
      </w:r>
      <w:r w:rsidRPr="005A18BB">
        <w:t>w</w:t>
      </w:r>
      <w:r w:rsidR="009C0B18" w:rsidRPr="005A18BB">
        <w:t xml:space="preserve"> </w:t>
      </w:r>
      <w:r w:rsidRPr="005A18BB">
        <w:t>późniejszym</w:t>
      </w:r>
      <w:r w:rsidR="009C0B18" w:rsidRPr="005A18BB">
        <w:t xml:space="preserve"> </w:t>
      </w:r>
      <w:r w:rsidRPr="005A18BB">
        <w:t>okresie</w:t>
      </w:r>
      <w:r w:rsidR="009C0B18" w:rsidRPr="005A18BB">
        <w:t xml:space="preserve"> </w:t>
      </w:r>
      <w:r w:rsidRPr="005A18BB">
        <w:t>zamierza</w:t>
      </w:r>
      <w:r w:rsidR="009C0B18" w:rsidRPr="005A18BB">
        <w:t xml:space="preserve"> </w:t>
      </w:r>
      <w:r w:rsidRPr="005A18BB">
        <w:t>powierzyć</w:t>
      </w:r>
      <w:r w:rsidR="009C0B18" w:rsidRPr="005A18BB">
        <w:t xml:space="preserve"> </w:t>
      </w:r>
      <w:r w:rsidRPr="005A18BB">
        <w:t>realizację</w:t>
      </w:r>
      <w:r w:rsidR="009C0B18" w:rsidRPr="005A18BB">
        <w:t xml:space="preserve"> </w:t>
      </w:r>
      <w:r w:rsidRPr="005A18BB">
        <w:t>części</w:t>
      </w:r>
      <w:r w:rsidR="009C0B18" w:rsidRPr="005A18BB">
        <w:t xml:space="preserve"> </w:t>
      </w:r>
      <w:r w:rsidRPr="005A18BB">
        <w:rPr>
          <w:spacing w:val="-2"/>
        </w:rPr>
        <w:t>zamówienia.</w:t>
      </w:r>
    </w:p>
    <w:p w14:paraId="71CF1C2F" w14:textId="77777777" w:rsidR="00892000" w:rsidRPr="005A18BB" w:rsidRDefault="008E2E3F" w:rsidP="0033395C">
      <w:pPr>
        <w:pStyle w:val="Akapitzlist"/>
        <w:numPr>
          <w:ilvl w:val="0"/>
          <w:numId w:val="14"/>
        </w:numPr>
        <w:tabs>
          <w:tab w:val="left" w:pos="806"/>
          <w:tab w:val="left" w:pos="808"/>
        </w:tabs>
        <w:spacing w:before="0"/>
        <w:ind w:right="92"/>
      </w:pPr>
      <w:r w:rsidRPr="005A18BB">
        <w:t>Jeżeli zmiana albo rezygnacja z podwykonawcy dotyczy podmiotu, na którego zasoby Wykonawca powoływał</w:t>
      </w:r>
      <w:r w:rsidR="009C0B18" w:rsidRPr="005A18BB">
        <w:t xml:space="preserve"> </w:t>
      </w:r>
      <w:r w:rsidRPr="005A18BB">
        <w:t xml:space="preserve">się na zasadach określonych w art. 118 ustawy </w:t>
      </w:r>
      <w:proofErr w:type="spellStart"/>
      <w:r w:rsidRPr="005A18BB">
        <w:t>Pzp</w:t>
      </w:r>
      <w:proofErr w:type="spellEnd"/>
      <w:r w:rsidRPr="005A18BB">
        <w:t>,</w:t>
      </w:r>
      <w:r w:rsidR="009C0B18" w:rsidRPr="005A18BB">
        <w:t xml:space="preserve"> </w:t>
      </w:r>
      <w:r w:rsidRPr="005A18BB">
        <w:t>w celu wykazania spełnienia warunków udziału w postępowaniu, Wykonawca jest zobowiązany wykazać Zamawiającemu, że:</w:t>
      </w:r>
    </w:p>
    <w:p w14:paraId="31792332" w14:textId="77777777" w:rsidR="00892000" w:rsidRPr="005A18BB" w:rsidRDefault="008E2E3F" w:rsidP="0033395C">
      <w:pPr>
        <w:pStyle w:val="Akapitzlist"/>
        <w:numPr>
          <w:ilvl w:val="1"/>
          <w:numId w:val="14"/>
        </w:numPr>
        <w:tabs>
          <w:tab w:val="left" w:pos="808"/>
        </w:tabs>
        <w:spacing w:before="2"/>
        <w:ind w:left="1077" w:right="95"/>
      </w:pPr>
      <w:r w:rsidRPr="005A18BB">
        <w:t>proponowany inny podwykonawca lub Wykonawca samodzielnie spełnia je w stopniu nie mniejszym niż podwykonawca,naktóregozasobyWykonawcapowoływałsięwtrakciepostępowania o</w:t>
      </w:r>
      <w:r w:rsidR="009C0B18" w:rsidRPr="005A18BB">
        <w:t xml:space="preserve"> </w:t>
      </w:r>
      <w:r w:rsidRPr="005A18BB">
        <w:t>udzielenie</w:t>
      </w:r>
      <w:r w:rsidR="009C0B18" w:rsidRPr="005A18BB">
        <w:t xml:space="preserve"> </w:t>
      </w:r>
      <w:r w:rsidRPr="005A18BB">
        <w:t>zamówienia,</w:t>
      </w:r>
    </w:p>
    <w:p w14:paraId="0F481334" w14:textId="77777777" w:rsidR="00892000" w:rsidRPr="005A18BB" w:rsidRDefault="008E2E3F" w:rsidP="0033395C">
      <w:pPr>
        <w:pStyle w:val="Akapitzlist"/>
        <w:numPr>
          <w:ilvl w:val="1"/>
          <w:numId w:val="14"/>
        </w:numPr>
        <w:tabs>
          <w:tab w:val="left" w:pos="806"/>
        </w:tabs>
        <w:ind w:left="1077" w:hanging="358"/>
      </w:pPr>
      <w:r w:rsidRPr="005A18BB">
        <w:t>brak</w:t>
      </w:r>
      <w:r w:rsidR="009C0B18" w:rsidRPr="005A18BB">
        <w:t xml:space="preserve"> </w:t>
      </w:r>
      <w:r w:rsidRPr="005A18BB">
        <w:t>jest</w:t>
      </w:r>
      <w:r w:rsidR="009C0B18" w:rsidRPr="005A18BB">
        <w:t xml:space="preserve"> </w:t>
      </w:r>
      <w:r w:rsidRPr="005A18BB">
        <w:t>podstaw</w:t>
      </w:r>
      <w:r w:rsidR="009C0B18" w:rsidRPr="005A18BB">
        <w:t xml:space="preserve"> </w:t>
      </w:r>
      <w:r w:rsidRPr="005A18BB">
        <w:t>do</w:t>
      </w:r>
      <w:r w:rsidR="009C0B18" w:rsidRPr="005A18BB">
        <w:t xml:space="preserve"> </w:t>
      </w:r>
      <w:r w:rsidRPr="005A18BB">
        <w:t>wykluczenia</w:t>
      </w:r>
      <w:r w:rsidR="009C0B18" w:rsidRPr="005A18BB">
        <w:t xml:space="preserve"> </w:t>
      </w:r>
      <w:r w:rsidRPr="005A18BB">
        <w:t>proponowanego</w:t>
      </w:r>
      <w:r w:rsidR="009C0B18" w:rsidRPr="005A18BB">
        <w:t xml:space="preserve"> </w:t>
      </w:r>
      <w:r w:rsidRPr="005A18BB">
        <w:rPr>
          <w:spacing w:val="-2"/>
        </w:rPr>
        <w:t>podwykonawcy.</w:t>
      </w:r>
    </w:p>
    <w:p w14:paraId="5B1563CB" w14:textId="77777777" w:rsidR="00892000" w:rsidRPr="005A18BB" w:rsidRDefault="008E2E3F" w:rsidP="0033395C">
      <w:pPr>
        <w:pStyle w:val="Akapitzlist"/>
        <w:numPr>
          <w:ilvl w:val="0"/>
          <w:numId w:val="14"/>
        </w:numPr>
        <w:tabs>
          <w:tab w:val="left" w:pos="806"/>
          <w:tab w:val="left" w:pos="808"/>
        </w:tabs>
        <w:spacing w:before="0"/>
        <w:ind w:right="97"/>
      </w:pPr>
      <w:r w:rsidRPr="005A18BB">
        <w:t>Zapisów ust. 1 pkt. 3) nie stosuje się wobec podwykonawców niebędących podmiotami, na których zasoby Wykonawca powoływał się na zasadach określonych w art. 118 ustawy z dnia 11 września 2019 r. Prawo zamówień publicznych oraz do dalszych podwykonawców.</w:t>
      </w:r>
    </w:p>
    <w:p w14:paraId="5EA23B89" w14:textId="77777777" w:rsidR="00892000" w:rsidRPr="005A18BB" w:rsidRDefault="008E2E3F" w:rsidP="0033395C">
      <w:pPr>
        <w:pStyle w:val="Akapitzlist"/>
        <w:numPr>
          <w:ilvl w:val="0"/>
          <w:numId w:val="14"/>
        </w:numPr>
        <w:tabs>
          <w:tab w:val="left" w:pos="806"/>
          <w:tab w:val="left" w:pos="808"/>
        </w:tabs>
        <w:spacing w:before="2"/>
        <w:ind w:right="89"/>
      </w:pPr>
      <w:r w:rsidRPr="005A18BB">
        <w:t xml:space="preserve">Postanowienia dotyczące podwykonawcy odnoszą się wprost również do dalszego podwykonawcy oraz umów zawieranych między podwykonawcą i dalszym podwykonawcą lub między dalszymi </w:t>
      </w:r>
      <w:r w:rsidRPr="005A18BB">
        <w:lastRenderedPageBreak/>
        <w:t>podwykonawcami.</w:t>
      </w:r>
    </w:p>
    <w:p w14:paraId="10D2D9FA" w14:textId="77777777" w:rsidR="00892000" w:rsidRPr="005A18BB" w:rsidRDefault="008E2E3F" w:rsidP="0033395C">
      <w:pPr>
        <w:pStyle w:val="Akapitzlist"/>
        <w:numPr>
          <w:ilvl w:val="0"/>
          <w:numId w:val="14"/>
        </w:numPr>
        <w:tabs>
          <w:tab w:val="left" w:pos="806"/>
          <w:tab w:val="left" w:pos="808"/>
        </w:tabs>
        <w:ind w:right="89"/>
      </w:pPr>
      <w:r w:rsidRPr="005A18BB">
        <w:t>Wykonawca ponosi pełną odpowiedzialność za właściwe i terminowe wykonanie całego przedmiotu umowy, w tym także odpowiedzialność za jakość, terminowość oraz bezpieczeństwo realizowanych zobowiązań wynikających z umów o podwykonawstwo. Wykonawca jest zobowiązany do sprawowania na bieżąco nadzoru nad pracami wykonywanymi przez podwykonawcę i do ich koordynacji.</w:t>
      </w:r>
    </w:p>
    <w:p w14:paraId="0401122F" w14:textId="77777777" w:rsidR="00892000" w:rsidRPr="005A18BB" w:rsidRDefault="008E2E3F" w:rsidP="0033395C">
      <w:pPr>
        <w:pStyle w:val="Akapitzlist"/>
        <w:numPr>
          <w:ilvl w:val="0"/>
          <w:numId w:val="14"/>
        </w:numPr>
        <w:tabs>
          <w:tab w:val="left" w:pos="806"/>
          <w:tab w:val="left" w:pos="808"/>
        </w:tabs>
        <w:spacing w:before="2"/>
        <w:ind w:right="95"/>
      </w:pPr>
      <w:r w:rsidRPr="005A18BB">
        <w:t>Przez umowy o podwykonawstwo strony rozumieją pisemne umowy o charakterze odpłatnym, których przedmiotem</w:t>
      </w:r>
      <w:r w:rsidR="009C0B18" w:rsidRPr="005A18BB">
        <w:t xml:space="preserve"> </w:t>
      </w:r>
      <w:r w:rsidRPr="005A18BB">
        <w:t>są</w:t>
      </w:r>
      <w:r w:rsidR="009C0B18" w:rsidRPr="005A18BB">
        <w:t xml:space="preserve"> </w:t>
      </w:r>
      <w:r w:rsidRPr="005A18BB">
        <w:t>usługi,</w:t>
      </w:r>
      <w:r w:rsidR="009C0B18" w:rsidRPr="005A18BB">
        <w:t xml:space="preserve"> </w:t>
      </w:r>
      <w:r w:rsidRPr="005A18BB">
        <w:t>dostawy</w:t>
      </w:r>
      <w:r w:rsidR="009C0B18" w:rsidRPr="005A18BB">
        <w:t xml:space="preserve"> </w:t>
      </w:r>
      <w:r w:rsidRPr="005A18BB">
        <w:t>lub</w:t>
      </w:r>
      <w:r w:rsidR="009C0B18" w:rsidRPr="005A18BB">
        <w:t xml:space="preserve"> </w:t>
      </w:r>
      <w:r w:rsidRPr="005A18BB">
        <w:t>roboty</w:t>
      </w:r>
      <w:r w:rsidR="009C0B18" w:rsidRPr="005A18BB">
        <w:t xml:space="preserve"> budowlane stanowiące </w:t>
      </w:r>
      <w:r w:rsidRPr="005A18BB">
        <w:t>część</w:t>
      </w:r>
      <w:r w:rsidR="009C0B18" w:rsidRPr="005A18BB">
        <w:t xml:space="preserve"> </w:t>
      </w:r>
      <w:r w:rsidRPr="005A18BB">
        <w:t>niniejszej umowy, a</w:t>
      </w:r>
      <w:r w:rsidR="009C0B18" w:rsidRPr="005A18BB">
        <w:t xml:space="preserve"> </w:t>
      </w:r>
      <w:r w:rsidRPr="005A18BB">
        <w:t>co najmniej jednym innym podmiotem (podwykonawcą), a także między podwykonawcą a dalszym podwykonawcą lub między dalszymi podwykonawcami.</w:t>
      </w:r>
    </w:p>
    <w:p w14:paraId="382337B1" w14:textId="77777777" w:rsidR="00892000" w:rsidRPr="005A18BB" w:rsidRDefault="008E2E3F" w:rsidP="0033395C">
      <w:pPr>
        <w:pStyle w:val="Akapitzlist"/>
        <w:numPr>
          <w:ilvl w:val="0"/>
          <w:numId w:val="14"/>
        </w:numPr>
        <w:tabs>
          <w:tab w:val="left" w:pos="808"/>
        </w:tabs>
        <w:spacing w:before="2"/>
        <w:ind w:right="86"/>
      </w:pPr>
      <w:r w:rsidRPr="005A18BB">
        <w:t>Zamawiający określa następujące wymagania dotyczące umowy o podwykonawstwo, której przedmiotem są roboty budowlane, których niespełnienie spowoduje zgłoszenie przez Zamawiającego odpowiednio zastrzeżeń</w:t>
      </w:r>
      <w:r w:rsidR="009C0B18" w:rsidRPr="005A18BB">
        <w:t xml:space="preserve"> </w:t>
      </w:r>
      <w:r w:rsidRPr="005A18BB">
        <w:t>lub sprzeciwu. Każdy projekt umowy i umowa o podwykonawstwo musi zawierać postanowienia niesprzeczne z postanowieniami niniejszej umowy oraz będzie zawierać w szczególności:</w:t>
      </w:r>
    </w:p>
    <w:p w14:paraId="3A1C57FE" w14:textId="77777777" w:rsidR="00892000" w:rsidRPr="005A18BB" w:rsidRDefault="008E2E3F" w:rsidP="0033395C">
      <w:pPr>
        <w:pStyle w:val="Akapitzlist"/>
        <w:numPr>
          <w:ilvl w:val="1"/>
          <w:numId w:val="14"/>
        </w:numPr>
        <w:tabs>
          <w:tab w:val="left" w:pos="808"/>
        </w:tabs>
        <w:spacing w:before="2"/>
        <w:ind w:left="1077" w:right="93"/>
      </w:pPr>
      <w:r w:rsidRPr="005A18BB">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w:t>
      </w:r>
      <w:r w:rsidR="009C0B18" w:rsidRPr="005A18BB">
        <w:t xml:space="preserve"> </w:t>
      </w:r>
      <w:r w:rsidRPr="005A18BB">
        <w:t>konsorcjum, a nie tylko z jednym lub niektórymi z nich;</w:t>
      </w:r>
    </w:p>
    <w:p w14:paraId="6C688B2E" w14:textId="77777777" w:rsidR="00892000" w:rsidRPr="005A18BB" w:rsidRDefault="008E2E3F" w:rsidP="0033395C">
      <w:pPr>
        <w:pStyle w:val="Akapitzlist"/>
        <w:numPr>
          <w:ilvl w:val="1"/>
          <w:numId w:val="14"/>
        </w:numPr>
        <w:tabs>
          <w:tab w:val="left" w:pos="806"/>
        </w:tabs>
        <w:spacing w:before="2"/>
        <w:ind w:left="1077" w:hanging="358"/>
      </w:pPr>
      <w:r w:rsidRPr="005A18BB">
        <w:t>zakres</w:t>
      </w:r>
      <w:r w:rsidR="009C0B18" w:rsidRPr="005A18BB">
        <w:t xml:space="preserve"> robót przewidzianych </w:t>
      </w:r>
      <w:r w:rsidRPr="005A18BB">
        <w:t>do</w:t>
      </w:r>
      <w:r w:rsidR="009C0B18" w:rsidRPr="005A18BB">
        <w:t xml:space="preserve"> </w:t>
      </w:r>
      <w:r w:rsidRPr="005A18BB">
        <w:rPr>
          <w:spacing w:val="-2"/>
        </w:rPr>
        <w:t>wykonania;</w:t>
      </w:r>
    </w:p>
    <w:p w14:paraId="01B050BC" w14:textId="77777777" w:rsidR="00892000" w:rsidRPr="005A18BB" w:rsidRDefault="008E2E3F" w:rsidP="0033395C">
      <w:pPr>
        <w:pStyle w:val="Akapitzlist"/>
        <w:numPr>
          <w:ilvl w:val="1"/>
          <w:numId w:val="14"/>
        </w:numPr>
        <w:tabs>
          <w:tab w:val="left" w:pos="808"/>
        </w:tabs>
        <w:spacing w:before="0"/>
        <w:ind w:left="1077" w:right="89"/>
      </w:pPr>
      <w:r w:rsidRPr="005A18BB">
        <w:t xml:space="preserve">termin realizacji robót, który będzie zgodny z terminem wykonania niniejszej umowy oraz z harmonogramem </w:t>
      </w:r>
      <w:r w:rsidRPr="005A18BB">
        <w:rPr>
          <w:spacing w:val="-2"/>
        </w:rPr>
        <w:t>rzeczowo-finansowym;</w:t>
      </w:r>
    </w:p>
    <w:p w14:paraId="6415FADC" w14:textId="77777777" w:rsidR="00892000" w:rsidRPr="005A18BB" w:rsidRDefault="008E2E3F" w:rsidP="0033395C">
      <w:pPr>
        <w:pStyle w:val="Akapitzlist"/>
        <w:numPr>
          <w:ilvl w:val="1"/>
          <w:numId w:val="14"/>
        </w:numPr>
        <w:tabs>
          <w:tab w:val="left" w:pos="806"/>
        </w:tabs>
        <w:ind w:left="1077" w:hanging="358"/>
      </w:pPr>
      <w:r w:rsidRPr="005A18BB">
        <w:t>terminy</w:t>
      </w:r>
      <w:r w:rsidR="009C0B18" w:rsidRPr="005A18BB">
        <w:t xml:space="preserve"> </w:t>
      </w:r>
      <w:r w:rsidRPr="005A18BB">
        <w:t>i</w:t>
      </w:r>
      <w:r w:rsidR="009C0B18" w:rsidRPr="005A18BB">
        <w:t xml:space="preserve"> </w:t>
      </w:r>
      <w:r w:rsidRPr="005A18BB">
        <w:t>zasady</w:t>
      </w:r>
      <w:r w:rsidR="009C0B18" w:rsidRPr="005A18BB">
        <w:t xml:space="preserve"> </w:t>
      </w:r>
      <w:r w:rsidRPr="005A18BB">
        <w:t>dokonywania</w:t>
      </w:r>
      <w:r w:rsidR="009C0B18" w:rsidRPr="005A18BB">
        <w:t xml:space="preserve"> </w:t>
      </w:r>
      <w:r w:rsidRPr="005A18BB">
        <w:rPr>
          <w:spacing w:val="-2"/>
        </w:rPr>
        <w:t>odbioru;</w:t>
      </w:r>
    </w:p>
    <w:p w14:paraId="3A45BD77" w14:textId="77777777" w:rsidR="00892000" w:rsidRPr="005A18BB" w:rsidRDefault="008E2E3F" w:rsidP="0033395C">
      <w:pPr>
        <w:pStyle w:val="Akapitzlist"/>
        <w:numPr>
          <w:ilvl w:val="1"/>
          <w:numId w:val="14"/>
        </w:numPr>
        <w:tabs>
          <w:tab w:val="left" w:pos="808"/>
        </w:tabs>
        <w:ind w:left="1077" w:right="87"/>
      </w:pPr>
      <w:r w:rsidRPr="005A18BB">
        <w:t>wynagrodzenie i zasady płatności za wykonanie robót, z zastrzeżeniem że nie będzie ono wyższe od wynagrodzenia za wykonanie tego samego zakresu robót należnego Wykonawcy od Zamawiającego wynikającego z niniejszej umowy;</w:t>
      </w:r>
    </w:p>
    <w:p w14:paraId="20824C28" w14:textId="77777777" w:rsidR="00892000" w:rsidRPr="005A18BB" w:rsidRDefault="008E2E3F" w:rsidP="0033395C">
      <w:pPr>
        <w:pStyle w:val="Akapitzlist"/>
        <w:numPr>
          <w:ilvl w:val="1"/>
          <w:numId w:val="14"/>
        </w:numPr>
        <w:tabs>
          <w:tab w:val="left" w:pos="808"/>
        </w:tabs>
        <w:ind w:left="1077" w:right="86"/>
      </w:pPr>
      <w:r w:rsidRPr="005A18BB">
        <w:t xml:space="preserve">nie dłuższy niż 30-dniowy termin płatności wynagrodzenia należnego Podwykonawcy lub dalszym </w:t>
      </w:r>
      <w:r w:rsidRPr="005A18BB">
        <w:rPr>
          <w:spacing w:val="-2"/>
        </w:rPr>
        <w:t>Podwykonawcom;</w:t>
      </w:r>
    </w:p>
    <w:p w14:paraId="41B070C6" w14:textId="77777777" w:rsidR="00892000" w:rsidRPr="005A18BB" w:rsidRDefault="008E2E3F" w:rsidP="0033395C">
      <w:pPr>
        <w:pStyle w:val="Akapitzlist"/>
        <w:numPr>
          <w:ilvl w:val="1"/>
          <w:numId w:val="14"/>
        </w:numPr>
        <w:tabs>
          <w:tab w:val="left" w:pos="806"/>
          <w:tab w:val="left" w:pos="808"/>
        </w:tabs>
        <w:ind w:left="1077" w:right="86"/>
      </w:pPr>
      <w:r w:rsidRPr="005A18BB">
        <w:t>okres odpowiedzialności Podwykonawcy lub dalszego podwykonawcy za wady, tak aby nie był on krótszy od okresu odpowiedzialności za wady Wykonawcy wobec Zamawiającego i odpowiadał zakresowi odpowiedzialności przyjętej przez Wykonawcę wobec Zamawiającego;</w:t>
      </w:r>
    </w:p>
    <w:p w14:paraId="28E33865" w14:textId="77777777" w:rsidR="00892000" w:rsidRPr="005A18BB" w:rsidRDefault="008E2E3F" w:rsidP="0033395C">
      <w:pPr>
        <w:pStyle w:val="Akapitzlist"/>
        <w:numPr>
          <w:ilvl w:val="1"/>
          <w:numId w:val="14"/>
        </w:numPr>
        <w:tabs>
          <w:tab w:val="left" w:pos="806"/>
          <w:tab w:val="left" w:pos="808"/>
        </w:tabs>
        <w:ind w:left="1077" w:right="91"/>
      </w:pPr>
      <w:r w:rsidRPr="005A18BB">
        <w:t>wymóg zatrudnienia przez podwykonawcę na podstawie umowy o pracę osób wykonujących czynności, obowiązki w zakresie dokumentowania oraz sankcje z tytułu niespełnienia tego wymogu;</w:t>
      </w:r>
    </w:p>
    <w:p w14:paraId="2FF733B7" w14:textId="77777777" w:rsidR="00892000" w:rsidRPr="005A18BB" w:rsidRDefault="008E2E3F" w:rsidP="0033395C">
      <w:pPr>
        <w:pStyle w:val="Akapitzlist"/>
        <w:numPr>
          <w:ilvl w:val="1"/>
          <w:numId w:val="14"/>
        </w:numPr>
        <w:tabs>
          <w:tab w:val="left" w:pos="808"/>
        </w:tabs>
        <w:spacing w:before="2"/>
        <w:ind w:left="1077" w:right="90"/>
      </w:pPr>
      <w:r w:rsidRPr="005A18BB">
        <w:t>wymaganą treść postanowień projektu umowy i umowy o podwykonawstwo zawieranej z dalszym podwykonawcą, przy czym nie może ona być mniej korzystna dla dalszego podwykonawcy niż postanowienia niniejszej umowy.</w:t>
      </w:r>
    </w:p>
    <w:p w14:paraId="3987AFB9" w14:textId="77777777" w:rsidR="00892000" w:rsidRPr="005A18BB" w:rsidRDefault="008E2E3F" w:rsidP="0033395C">
      <w:pPr>
        <w:pStyle w:val="Akapitzlist"/>
        <w:numPr>
          <w:ilvl w:val="0"/>
          <w:numId w:val="14"/>
        </w:numPr>
        <w:tabs>
          <w:tab w:val="left" w:pos="808"/>
        </w:tabs>
        <w:ind w:right="91"/>
      </w:pPr>
      <w:r w:rsidRPr="005A18BB">
        <w:t>W przypadku, gdy Wykonawca zamierza zatrudnić podwykonawców (dalszych podwykonawców) do realizacji przedmiotu umowy - zobowiązany jest zawiadomić o tym fakcie na piśmie Zamawiającego. W przypadku ujawnienia się podwykonawców na etapie realizacji zamówienia Wykonawca zobowiązany jest do zawarcia stosownego aneksu do umowy wskazującego część zamówienia, która zostanie powierzona Podwykonawcy do realizacji. Uregulowania zawarte w pkt. 5) i następne stosuje się odpowiednio.</w:t>
      </w:r>
    </w:p>
    <w:p w14:paraId="256D278C" w14:textId="77777777" w:rsidR="00892000" w:rsidRPr="005A18BB" w:rsidRDefault="008E2E3F" w:rsidP="0033395C">
      <w:pPr>
        <w:pStyle w:val="Akapitzlist"/>
        <w:numPr>
          <w:ilvl w:val="0"/>
          <w:numId w:val="14"/>
        </w:numPr>
        <w:tabs>
          <w:tab w:val="left" w:pos="805"/>
          <w:tab w:val="left" w:pos="808"/>
        </w:tabs>
        <w:spacing w:before="2"/>
        <w:ind w:right="86"/>
      </w:pPr>
      <w:r w:rsidRPr="005A18BB">
        <w:t>Wykonawca zamówienia na roboty budowlane, podwykonawca takiego zamówienia lub dalszy podwykonawca zamierzający zawrzeć umowę o podwykonawstwo, której przedmiotem są roboty budowlane, są zobowiązani, w trakcie realizacji zamówienia publicznego na roboty budowlane, do przedłożenia Zamawiającemu wzoru tej umowy, przy czym:</w:t>
      </w:r>
    </w:p>
    <w:p w14:paraId="6792E971" w14:textId="77777777" w:rsidR="00892000" w:rsidRPr="005A18BB" w:rsidRDefault="008E2E3F" w:rsidP="0033395C">
      <w:pPr>
        <w:pStyle w:val="Akapitzlist"/>
        <w:numPr>
          <w:ilvl w:val="1"/>
          <w:numId w:val="14"/>
        </w:numPr>
        <w:tabs>
          <w:tab w:val="left" w:pos="820"/>
        </w:tabs>
        <w:spacing w:before="2"/>
        <w:ind w:left="820" w:right="89"/>
      </w:pPr>
      <w:r w:rsidRPr="005A18BB">
        <w:t>Podwykonawca lub dalszy podwykonawca zobowiązany jest dołączyć zgodę Wykonawcy na zawarcie umowy o podwykonawstwo o treści zgodnej ze wzorem umowy;</w:t>
      </w:r>
    </w:p>
    <w:p w14:paraId="0A128E1D" w14:textId="77777777" w:rsidR="00892000" w:rsidRPr="005A18BB" w:rsidRDefault="008E2E3F" w:rsidP="0033395C">
      <w:pPr>
        <w:pStyle w:val="Akapitzlist"/>
        <w:numPr>
          <w:ilvl w:val="1"/>
          <w:numId w:val="14"/>
        </w:numPr>
        <w:tabs>
          <w:tab w:val="left" w:pos="818"/>
          <w:tab w:val="left" w:pos="820"/>
        </w:tabs>
        <w:ind w:left="820" w:right="87"/>
      </w:pPr>
      <w:r w:rsidRPr="005A18BB">
        <w:t>Wykonawca, Podwykonawca lub dalszy podwykonawca zobowiązany jest dołączyć dokumenty wykazujące, że proponowany podwykonawca oraz dalszy podwykonawca spełniają warunki określone przez Zamawiającego dotyczące podwykonawcy lub dalszego podwykonawcy będącego stroną umowy o podwykonawstwo, której przedmiotem są roboty budowlane.</w:t>
      </w:r>
    </w:p>
    <w:p w14:paraId="04E29DE5" w14:textId="77777777" w:rsidR="00892000" w:rsidRPr="005A18BB" w:rsidRDefault="008E2E3F" w:rsidP="0033395C">
      <w:pPr>
        <w:pStyle w:val="Akapitzlist"/>
        <w:numPr>
          <w:ilvl w:val="0"/>
          <w:numId w:val="14"/>
        </w:numPr>
      </w:pPr>
      <w:r w:rsidRPr="005A18BB">
        <w:t xml:space="preserve">Zamawiający w terminie 7 dni roboczych od otrzymania od wykonawcy projektu umowy o podwykonawstwo, </w:t>
      </w:r>
      <w:r w:rsidR="00FC5368" w:rsidRPr="005A18BB">
        <w:t xml:space="preserve">może wnieść </w:t>
      </w:r>
      <w:r w:rsidRPr="005A18BB">
        <w:t xml:space="preserve"> do</w:t>
      </w:r>
      <w:r w:rsidR="00FC5368" w:rsidRPr="005A18BB">
        <w:t xml:space="preserve"> </w:t>
      </w:r>
      <w:r w:rsidRPr="005A18BB">
        <w:t>niej pisemne zastrzeżenia.</w:t>
      </w:r>
      <w:r w:rsidR="00FC5368" w:rsidRPr="005A18BB">
        <w:t xml:space="preserve"> </w:t>
      </w:r>
      <w:r w:rsidRPr="005A18BB">
        <w:t>W</w:t>
      </w:r>
      <w:r w:rsidR="00FC5368" w:rsidRPr="005A18BB">
        <w:t xml:space="preserve"> </w:t>
      </w:r>
      <w:r w:rsidRPr="005A18BB">
        <w:t>przypadku nie</w:t>
      </w:r>
      <w:r w:rsidR="00FC5368" w:rsidRPr="005A18BB">
        <w:t xml:space="preserve"> </w:t>
      </w:r>
      <w:r w:rsidRPr="005A18BB">
        <w:t>zgłoszenia</w:t>
      </w:r>
      <w:r w:rsidR="00FC5368" w:rsidRPr="005A18BB">
        <w:t xml:space="preserve"> </w:t>
      </w:r>
      <w:r w:rsidRPr="005A18BB">
        <w:t>pisemnych</w:t>
      </w:r>
      <w:r w:rsidR="00FC5368" w:rsidRPr="005A18BB">
        <w:t xml:space="preserve"> </w:t>
      </w:r>
      <w:r w:rsidRPr="005A18BB">
        <w:t>zastrzeżeń do</w:t>
      </w:r>
      <w:r w:rsidR="00FC5368" w:rsidRPr="005A18BB">
        <w:t xml:space="preserve"> </w:t>
      </w:r>
      <w:r w:rsidRPr="005A18BB">
        <w:t>wzoru umowy</w:t>
      </w:r>
      <w:r w:rsidR="00FC5368" w:rsidRPr="005A18BB">
        <w:t xml:space="preserve"> </w:t>
      </w:r>
      <w:r w:rsidRPr="005A18BB">
        <w:t>o</w:t>
      </w:r>
      <w:r w:rsidR="00FC5368" w:rsidRPr="005A18BB">
        <w:t xml:space="preserve"> </w:t>
      </w:r>
      <w:r w:rsidRPr="005A18BB">
        <w:t xml:space="preserve">podwykonawstwo, której przedmiotem są roboty budowlane, strony uznają, iż Zamawiający zaakceptował wzór </w:t>
      </w:r>
      <w:r w:rsidRPr="005A18BB">
        <w:rPr>
          <w:spacing w:val="-2"/>
        </w:rPr>
        <w:t>umowy.</w:t>
      </w:r>
    </w:p>
    <w:p w14:paraId="04D005E1" w14:textId="77777777" w:rsidR="00892000" w:rsidRPr="005A18BB" w:rsidRDefault="008E2E3F" w:rsidP="0033395C">
      <w:pPr>
        <w:pStyle w:val="Akapitzlist"/>
        <w:numPr>
          <w:ilvl w:val="0"/>
          <w:numId w:val="14"/>
        </w:numPr>
        <w:tabs>
          <w:tab w:val="left" w:pos="805"/>
          <w:tab w:val="left" w:pos="808"/>
        </w:tabs>
        <w:ind w:right="94"/>
      </w:pPr>
      <w:r w:rsidRPr="005A18BB">
        <w:t>W</w:t>
      </w:r>
      <w:r w:rsidR="00FC5368" w:rsidRPr="005A18BB">
        <w:t xml:space="preserve"> </w:t>
      </w:r>
      <w:r w:rsidRPr="005A18BB">
        <w:t>przypadku zgłoszenia przez Zamawiającego zastrzeżeń do projektu umowy o podwykonawstwo,</w:t>
      </w:r>
      <w:r w:rsidR="00FC5368" w:rsidRPr="005A18BB">
        <w:t xml:space="preserve"> </w:t>
      </w:r>
      <w:r w:rsidRPr="005A18BB">
        <w:t>Wykonawca, podwykonawca</w:t>
      </w:r>
      <w:r w:rsidR="00FC5368" w:rsidRPr="005A18BB">
        <w:t xml:space="preserve"> </w:t>
      </w:r>
      <w:r w:rsidRPr="005A18BB">
        <w:t>lub</w:t>
      </w:r>
      <w:r w:rsidR="00FC5368" w:rsidRPr="005A18BB">
        <w:t xml:space="preserve"> </w:t>
      </w:r>
      <w:r w:rsidRPr="005A18BB">
        <w:t>dalszy</w:t>
      </w:r>
      <w:r w:rsidR="00FC5368" w:rsidRPr="005A18BB">
        <w:t xml:space="preserve"> </w:t>
      </w:r>
      <w:r w:rsidRPr="005A18BB">
        <w:t>podwykonawca</w:t>
      </w:r>
      <w:r w:rsidR="00FC5368" w:rsidRPr="005A18BB">
        <w:t xml:space="preserve"> </w:t>
      </w:r>
      <w:r w:rsidRPr="005A18BB">
        <w:t>zobowiązany</w:t>
      </w:r>
      <w:r w:rsidR="00FC5368" w:rsidRPr="005A18BB">
        <w:t xml:space="preserve"> </w:t>
      </w:r>
      <w:r w:rsidRPr="005A18BB">
        <w:t>jest</w:t>
      </w:r>
      <w:r w:rsidR="00FC5368" w:rsidRPr="005A18BB">
        <w:t xml:space="preserve"> </w:t>
      </w:r>
      <w:r w:rsidRPr="005A18BB">
        <w:t>do</w:t>
      </w:r>
      <w:r w:rsidR="00FC5368" w:rsidRPr="005A18BB">
        <w:t xml:space="preserve"> </w:t>
      </w:r>
      <w:r w:rsidRPr="005A18BB">
        <w:t>przedstawienia</w:t>
      </w:r>
      <w:r w:rsidR="00FC5368" w:rsidRPr="005A18BB">
        <w:t xml:space="preserve"> </w:t>
      </w:r>
      <w:r w:rsidRPr="005A18BB">
        <w:t>Zamawiającemu</w:t>
      </w:r>
      <w:r w:rsidR="00FC5368" w:rsidRPr="005A18BB">
        <w:t xml:space="preserve"> </w:t>
      </w:r>
      <w:r w:rsidRPr="005A18BB">
        <w:t>wzorów</w:t>
      </w:r>
      <w:r w:rsidR="00FC5368" w:rsidRPr="005A18BB">
        <w:t xml:space="preserve"> </w:t>
      </w:r>
      <w:r w:rsidRPr="005A18BB">
        <w:t>umów</w:t>
      </w:r>
      <w:r w:rsidR="00FC5368" w:rsidRPr="005A18BB">
        <w:t xml:space="preserve"> </w:t>
      </w:r>
      <w:r w:rsidRPr="005A18BB">
        <w:t>z naniesionymi poprawkami w terminie 4 dni roboczych od dnia ich przekazania przez Zamawiającego. W takim przypadku termin do zgłoszenia zastrzeżeń przez Zamawiającego, rozpoczyna bieg na nowo.</w:t>
      </w:r>
    </w:p>
    <w:p w14:paraId="3B7E383E" w14:textId="77777777" w:rsidR="00892000" w:rsidRPr="005A18BB" w:rsidRDefault="008E2E3F" w:rsidP="0033395C">
      <w:pPr>
        <w:pStyle w:val="Akapitzlist"/>
        <w:numPr>
          <w:ilvl w:val="0"/>
          <w:numId w:val="14"/>
        </w:numPr>
        <w:tabs>
          <w:tab w:val="left" w:pos="805"/>
          <w:tab w:val="left" w:pos="808"/>
        </w:tabs>
        <w:spacing w:before="2"/>
        <w:ind w:right="89"/>
      </w:pPr>
      <w:r w:rsidRPr="005A18BB">
        <w:t>Wykonawca, podwykonawca lub dalszy podwykonawca zamówienia na roboty budowlane jest zobowiązany przedłożyć Zamawiającemu poświadczoną przez przedkładającego za zgodność z oryginałem, kopię zawartej umowy</w:t>
      </w:r>
      <w:r w:rsidR="00FC5368" w:rsidRPr="005A18BB">
        <w:t xml:space="preserve"> </w:t>
      </w:r>
      <w:r w:rsidRPr="005A18BB">
        <w:t>o</w:t>
      </w:r>
      <w:r w:rsidR="00FC5368" w:rsidRPr="005A18BB">
        <w:t xml:space="preserve"> </w:t>
      </w:r>
      <w:r w:rsidRPr="005A18BB">
        <w:t>podwykonawstwo o</w:t>
      </w:r>
      <w:r w:rsidR="00FC5368" w:rsidRPr="005A18BB">
        <w:t xml:space="preserve"> </w:t>
      </w:r>
      <w:r w:rsidRPr="005A18BB">
        <w:t>treści</w:t>
      </w:r>
      <w:r w:rsidR="00FC5368" w:rsidRPr="005A18BB">
        <w:t xml:space="preserve"> </w:t>
      </w:r>
      <w:r w:rsidRPr="005A18BB">
        <w:t>zgodnej</w:t>
      </w:r>
      <w:r w:rsidR="00FC5368" w:rsidRPr="005A18BB">
        <w:t xml:space="preserve"> </w:t>
      </w:r>
      <w:r w:rsidRPr="005A18BB">
        <w:t>z</w:t>
      </w:r>
      <w:r w:rsidR="00FC5368" w:rsidRPr="005A18BB">
        <w:t xml:space="preserve"> </w:t>
      </w:r>
      <w:r w:rsidRPr="005A18BB">
        <w:t>zaakceptowanym</w:t>
      </w:r>
      <w:r w:rsidR="00FC5368" w:rsidRPr="005A18BB">
        <w:t xml:space="preserve"> </w:t>
      </w:r>
      <w:r w:rsidRPr="005A18BB">
        <w:t>uprzednio</w:t>
      </w:r>
      <w:r w:rsidR="00FC5368" w:rsidRPr="005A18BB">
        <w:t xml:space="preserve"> </w:t>
      </w:r>
      <w:r w:rsidRPr="005A18BB">
        <w:t>przez</w:t>
      </w:r>
      <w:r w:rsidR="00FC5368" w:rsidRPr="005A18BB">
        <w:t xml:space="preserve"> </w:t>
      </w:r>
      <w:r w:rsidRPr="005A18BB">
        <w:t>Zamawiającego w</w:t>
      </w:r>
      <w:r w:rsidR="00FC5368" w:rsidRPr="005A18BB">
        <w:t>z</w:t>
      </w:r>
      <w:r w:rsidRPr="005A18BB">
        <w:t>orem</w:t>
      </w:r>
      <w:r w:rsidR="00FC5368" w:rsidRPr="005A18BB">
        <w:t xml:space="preserve"> </w:t>
      </w:r>
      <w:r w:rsidRPr="005A18BB">
        <w:t>umowy, w terminie 7 dni od dnia jej zawarcia.</w:t>
      </w:r>
    </w:p>
    <w:p w14:paraId="74408281" w14:textId="77777777" w:rsidR="00892000" w:rsidRPr="005A18BB" w:rsidRDefault="008E2E3F" w:rsidP="0033395C">
      <w:pPr>
        <w:pStyle w:val="Akapitzlist"/>
        <w:numPr>
          <w:ilvl w:val="0"/>
          <w:numId w:val="14"/>
        </w:numPr>
        <w:tabs>
          <w:tab w:val="left" w:pos="805"/>
          <w:tab w:val="left" w:pos="808"/>
        </w:tabs>
        <w:spacing w:before="2"/>
        <w:ind w:right="96"/>
      </w:pPr>
      <w:r w:rsidRPr="005A18BB">
        <w:lastRenderedPageBreak/>
        <w:t>Zamawiający w terminie do 10 dni od doręczenia mu kopii umowy o podwykonawstwo może zgłosić sprzeciw</w:t>
      </w:r>
      <w:r w:rsidR="00FC5368" w:rsidRPr="005A18BB">
        <w:t xml:space="preserve"> </w:t>
      </w:r>
      <w:r w:rsidRPr="005A18BB">
        <w:t>do treści tej umowy. Jeżeli tego nie uczyni, oznaczać to będzie akceptację umowy o podwykonawstwo.</w:t>
      </w:r>
    </w:p>
    <w:p w14:paraId="69DB82DA" w14:textId="77777777" w:rsidR="00892000" w:rsidRPr="005A18BB" w:rsidRDefault="008E2E3F" w:rsidP="0033395C">
      <w:pPr>
        <w:pStyle w:val="Akapitzlist"/>
        <w:numPr>
          <w:ilvl w:val="0"/>
          <w:numId w:val="14"/>
        </w:numPr>
        <w:tabs>
          <w:tab w:val="left" w:pos="805"/>
          <w:tab w:val="left" w:pos="808"/>
        </w:tabs>
        <w:ind w:right="95"/>
      </w:pPr>
      <w:r w:rsidRPr="005A18BB">
        <w:t>Zamawiający jest uprawniony do zgłaszania pisemnych zastrzeżeń do projektu umowy o podwykonawstwo lub sprzeciwu do umowy o podwykonawstwo, w szczególności gdy:</w:t>
      </w:r>
    </w:p>
    <w:p w14:paraId="2537C5EE" w14:textId="77777777" w:rsidR="00892000" w:rsidRPr="005A18BB" w:rsidRDefault="008234A9" w:rsidP="0033395C">
      <w:pPr>
        <w:pStyle w:val="Akapitzlist"/>
        <w:numPr>
          <w:ilvl w:val="1"/>
          <w:numId w:val="14"/>
        </w:numPr>
        <w:tabs>
          <w:tab w:val="left" w:pos="807"/>
        </w:tabs>
        <w:ind w:left="1077" w:hanging="359"/>
      </w:pPr>
      <w:r w:rsidRPr="005A18BB">
        <w:t>n</w:t>
      </w:r>
      <w:r w:rsidR="008E2E3F" w:rsidRPr="005A18BB">
        <w:t>ie</w:t>
      </w:r>
      <w:r w:rsidR="00FC5368" w:rsidRPr="005A18BB">
        <w:t xml:space="preserve"> </w:t>
      </w:r>
      <w:r w:rsidR="008E2E3F" w:rsidRPr="005A18BB">
        <w:t>będzie</w:t>
      </w:r>
      <w:r w:rsidR="00FC5368" w:rsidRPr="005A18BB">
        <w:t xml:space="preserve"> </w:t>
      </w:r>
      <w:r w:rsidR="008E2E3F" w:rsidRPr="005A18BB">
        <w:t>spełniała</w:t>
      </w:r>
      <w:r w:rsidR="00FC5368" w:rsidRPr="005A18BB">
        <w:t xml:space="preserve"> </w:t>
      </w:r>
      <w:r w:rsidR="008E2E3F" w:rsidRPr="005A18BB">
        <w:t>wymagań</w:t>
      </w:r>
      <w:r w:rsidR="00FC5368" w:rsidRPr="005A18BB">
        <w:t xml:space="preserve"> </w:t>
      </w:r>
      <w:r w:rsidR="008E2E3F" w:rsidRPr="005A18BB">
        <w:t>określonych</w:t>
      </w:r>
      <w:r w:rsidR="00FC5368" w:rsidRPr="005A18BB">
        <w:t xml:space="preserve"> </w:t>
      </w:r>
      <w:r w:rsidR="008E2E3F" w:rsidRPr="005A18BB">
        <w:t>w</w:t>
      </w:r>
      <w:r w:rsidR="00FC5368" w:rsidRPr="005A18BB">
        <w:t xml:space="preserve"> </w:t>
      </w:r>
      <w:r w:rsidR="008E2E3F" w:rsidRPr="005A18BB">
        <w:t>dokumentach</w:t>
      </w:r>
      <w:r w:rsidR="00FC5368" w:rsidRPr="005A18BB">
        <w:t xml:space="preserve"> </w:t>
      </w:r>
      <w:r w:rsidR="008E2E3F" w:rsidRPr="005A18BB">
        <w:rPr>
          <w:spacing w:val="-2"/>
        </w:rPr>
        <w:t>zamówienia;</w:t>
      </w:r>
    </w:p>
    <w:p w14:paraId="67B1020B" w14:textId="77777777" w:rsidR="00892000" w:rsidRPr="005A18BB" w:rsidRDefault="008E2E3F" w:rsidP="0033395C">
      <w:pPr>
        <w:pStyle w:val="Akapitzlist"/>
        <w:numPr>
          <w:ilvl w:val="1"/>
          <w:numId w:val="14"/>
        </w:numPr>
        <w:tabs>
          <w:tab w:val="left" w:pos="806"/>
          <w:tab w:val="left" w:pos="808"/>
        </w:tabs>
        <w:spacing w:before="0"/>
        <w:ind w:left="1077" w:right="89"/>
      </w:pPr>
      <w:r w:rsidRPr="005A18BB">
        <w:t xml:space="preserve">będzie przewidywała termin zapłaty wynagrodzenia dłuższy niż 30 dni od dnia doręczenia Wykonawcy, podwykonawcy lub dalszemu podwykonawcy faktury lub rachunku, potwierdzających wykonanie zleconego </w:t>
      </w:r>
      <w:r w:rsidRPr="005A18BB">
        <w:rPr>
          <w:spacing w:val="-2"/>
        </w:rPr>
        <w:t>świadczenia;</w:t>
      </w:r>
    </w:p>
    <w:p w14:paraId="0CA83DE2" w14:textId="77777777" w:rsidR="00892000" w:rsidRPr="005A18BB" w:rsidRDefault="008E2E3F" w:rsidP="0033395C">
      <w:pPr>
        <w:pStyle w:val="Akapitzlist"/>
        <w:numPr>
          <w:ilvl w:val="1"/>
          <w:numId w:val="14"/>
        </w:numPr>
        <w:tabs>
          <w:tab w:val="left" w:pos="808"/>
        </w:tabs>
        <w:spacing w:before="2"/>
        <w:ind w:left="1077" w:right="93"/>
      </w:pPr>
      <w:r w:rsidRPr="005A18BB">
        <w:t>będzie zawierała zapisy uzależniające dokonanie zapłaty na rzecz podwykonawcy od odbioru robót przez Zamawiającego lub od zapłaty należności Wykonawcy przez Zamawiającego;</w:t>
      </w:r>
    </w:p>
    <w:p w14:paraId="2D5AD16F" w14:textId="77777777" w:rsidR="00892000" w:rsidRPr="005A18BB" w:rsidRDefault="008E2E3F" w:rsidP="0033395C">
      <w:pPr>
        <w:pStyle w:val="Akapitzlist"/>
        <w:numPr>
          <w:ilvl w:val="1"/>
          <w:numId w:val="14"/>
        </w:numPr>
        <w:tabs>
          <w:tab w:val="left" w:pos="806"/>
          <w:tab w:val="left" w:pos="808"/>
        </w:tabs>
        <w:ind w:left="1077" w:right="86"/>
      </w:pPr>
      <w:r w:rsidRPr="005A18BB">
        <w:t>nie będzie zawierała uregulowań dotyczących zawierania umów na roboty budowlane z dalszymi podwykonawcami w szczególności zapisów warunkujących podpisanie tych umów od zgody Wykonawcy i od akceptacji Zamawiającego;</w:t>
      </w:r>
    </w:p>
    <w:p w14:paraId="102149FF" w14:textId="77777777" w:rsidR="00892000" w:rsidRPr="005A18BB" w:rsidRDefault="008E2E3F" w:rsidP="0033395C">
      <w:pPr>
        <w:pStyle w:val="Akapitzlist"/>
        <w:numPr>
          <w:ilvl w:val="1"/>
          <w:numId w:val="14"/>
        </w:numPr>
        <w:tabs>
          <w:tab w:val="left" w:pos="808"/>
        </w:tabs>
        <w:spacing w:before="2"/>
        <w:ind w:left="1077" w:right="87"/>
      </w:pPr>
      <w:r w:rsidRPr="005A18BB">
        <w:t>będzie zawierać postanowienia, które w ocenie Zamawiającego będą mogły utrudniać lub uniemożliwiać prawidłową lub terminową realizację niniejszej umowy, zgodnie z jej treścią;</w:t>
      </w:r>
    </w:p>
    <w:p w14:paraId="682077BA" w14:textId="77777777" w:rsidR="00892000" w:rsidRPr="005A18BB" w:rsidRDefault="008E2E3F" w:rsidP="0033395C">
      <w:pPr>
        <w:pStyle w:val="Akapitzlist"/>
        <w:numPr>
          <w:ilvl w:val="1"/>
          <w:numId w:val="14"/>
        </w:numPr>
        <w:tabs>
          <w:tab w:val="left" w:pos="808"/>
        </w:tabs>
        <w:ind w:left="1077" w:right="90"/>
      </w:pPr>
      <w:r w:rsidRPr="005A18BB">
        <w:t>będzie zawierała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409E0E56" w14:textId="77777777" w:rsidR="00892000" w:rsidRPr="005A18BB" w:rsidRDefault="008E2E3F" w:rsidP="0033395C">
      <w:pPr>
        <w:pStyle w:val="Akapitzlist"/>
        <w:numPr>
          <w:ilvl w:val="0"/>
          <w:numId w:val="14"/>
        </w:numPr>
        <w:tabs>
          <w:tab w:val="left" w:pos="808"/>
        </w:tabs>
        <w:ind w:right="90"/>
      </w:pPr>
      <w:r w:rsidRPr="005A18BB">
        <w:t>Przepisy niniejszego paragrafu stosuje się odpowiednio do zmian projektów umów o podwykonawstwo, jak i zmianach umów o podwykonawstwo.</w:t>
      </w:r>
    </w:p>
    <w:p w14:paraId="0A98C513" w14:textId="77777777" w:rsidR="00892000" w:rsidRPr="005A18BB" w:rsidRDefault="008E2E3F" w:rsidP="0033395C">
      <w:pPr>
        <w:pStyle w:val="Akapitzlist"/>
        <w:numPr>
          <w:ilvl w:val="0"/>
          <w:numId w:val="14"/>
        </w:numPr>
        <w:tabs>
          <w:tab w:val="left" w:pos="805"/>
          <w:tab w:val="left" w:pos="808"/>
        </w:tabs>
        <w:ind w:right="85"/>
      </w:pPr>
      <w:r w:rsidRPr="005A18BB">
        <w:t>Strony umowy stwierdzają, iż w przypadku zgłoszenia sprzeciwu lub zastrzeżeń przez Zamawiającego,</w:t>
      </w:r>
      <w:r w:rsidR="008234A9" w:rsidRPr="005A18BB">
        <w:t xml:space="preserve"> </w:t>
      </w:r>
      <w:r w:rsidRPr="005A18BB">
        <w:t>wyłączona jest odpowiedzialność solidarna Zamawiającego z Wykonawcą za zapłatę wymaganego wynagrodzenia, przysługującego podwykonawcy lub dalszemu podwykonawcy za wykonanie czynności przewidzianych niniejszą umową.</w:t>
      </w:r>
    </w:p>
    <w:p w14:paraId="21CD167D" w14:textId="3BE652E9" w:rsidR="00892000" w:rsidRPr="005A18BB" w:rsidRDefault="008E2E3F" w:rsidP="0033395C">
      <w:pPr>
        <w:pStyle w:val="Akapitzlist"/>
        <w:numPr>
          <w:ilvl w:val="0"/>
          <w:numId w:val="14"/>
        </w:numPr>
        <w:tabs>
          <w:tab w:val="left" w:pos="805"/>
          <w:tab w:val="left" w:pos="808"/>
        </w:tabs>
        <w:spacing w:before="2"/>
        <w:ind w:right="88"/>
      </w:pPr>
      <w:r w:rsidRPr="005A18BB">
        <w:t>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w:t>
      </w:r>
      <w:r w:rsidR="008234A9" w:rsidRPr="005A18BB">
        <w:t xml:space="preserve"> </w:t>
      </w:r>
      <w:r w:rsidRPr="005A18BB">
        <w:t xml:space="preserve">o podwykonawstwo o wartości mniejszej niż 0,5% wartości umowy określonej w § </w:t>
      </w:r>
      <w:r w:rsidR="00DD0D02">
        <w:t>5</w:t>
      </w:r>
      <w:r w:rsidRPr="005A18BB">
        <w:t xml:space="preserve"> ust. 1. Wyłączenie nie dotyczy umów o podwykonawstwo o wartości większej niż 0,5 % wartości umowy określonej w § </w:t>
      </w:r>
      <w:r w:rsidR="00DD0D02">
        <w:t>5</w:t>
      </w:r>
      <w:r w:rsidRPr="005A18BB">
        <w:t xml:space="preserve"> ust. 1.</w:t>
      </w:r>
    </w:p>
    <w:p w14:paraId="53E46FCF" w14:textId="11D0EE81" w:rsidR="00892000" w:rsidRPr="005A18BB" w:rsidRDefault="008E2E3F" w:rsidP="0033395C">
      <w:pPr>
        <w:pStyle w:val="Akapitzlist"/>
        <w:numPr>
          <w:ilvl w:val="0"/>
          <w:numId w:val="14"/>
        </w:numPr>
        <w:tabs>
          <w:tab w:val="left" w:pos="805"/>
          <w:tab w:val="left" w:pos="808"/>
        </w:tabs>
        <w:spacing w:before="2"/>
        <w:ind w:right="100"/>
      </w:pPr>
      <w:r w:rsidRPr="005A18BB">
        <w:t>W</w:t>
      </w:r>
      <w:r w:rsidR="008234A9" w:rsidRPr="005A18BB">
        <w:t xml:space="preserve"> </w:t>
      </w:r>
      <w:r w:rsidRPr="005A18BB">
        <w:t>przypadku,</w:t>
      </w:r>
      <w:r w:rsidR="008234A9" w:rsidRPr="005A18BB">
        <w:t xml:space="preserve"> </w:t>
      </w:r>
      <w:r w:rsidRPr="005A18BB">
        <w:t>o którym mowa w §</w:t>
      </w:r>
      <w:r w:rsidR="00DD0D02">
        <w:t>7</w:t>
      </w:r>
      <w:r w:rsidRPr="005A18BB">
        <w:t xml:space="preserve"> ust.18umowy, jeżeli termin zapłaty</w:t>
      </w:r>
      <w:r w:rsidR="008234A9" w:rsidRPr="005A18BB">
        <w:t xml:space="preserve"> </w:t>
      </w:r>
      <w:r w:rsidRPr="005A18BB">
        <w:t>wynagrodzenia jest</w:t>
      </w:r>
      <w:r w:rsidR="008234A9" w:rsidRPr="005A18BB">
        <w:t xml:space="preserve"> </w:t>
      </w:r>
      <w:r w:rsidRPr="005A18BB">
        <w:t>dłuższy niż 30dni, Zamawiający</w:t>
      </w:r>
      <w:r w:rsidR="008234A9" w:rsidRPr="005A18BB">
        <w:t xml:space="preserve"> </w:t>
      </w:r>
      <w:r w:rsidRPr="005A18BB">
        <w:t>informuje</w:t>
      </w:r>
      <w:r w:rsidR="008234A9" w:rsidRPr="005A18BB">
        <w:t xml:space="preserve"> </w:t>
      </w:r>
      <w:r w:rsidRPr="005A18BB">
        <w:t>o</w:t>
      </w:r>
      <w:r w:rsidR="008234A9" w:rsidRPr="005A18BB">
        <w:t xml:space="preserve"> </w:t>
      </w:r>
      <w:r w:rsidRPr="005A18BB">
        <w:t>tym</w:t>
      </w:r>
      <w:r w:rsidR="008234A9" w:rsidRPr="005A18BB">
        <w:t xml:space="preserve"> </w:t>
      </w:r>
      <w:r w:rsidRPr="005A18BB">
        <w:t>Wykonawcę</w:t>
      </w:r>
      <w:r w:rsidR="008234A9" w:rsidRPr="005A18BB">
        <w:t xml:space="preserve"> </w:t>
      </w:r>
      <w:r w:rsidRPr="005A18BB">
        <w:t>i wzywa</w:t>
      </w:r>
      <w:r w:rsidR="008234A9" w:rsidRPr="005A18BB">
        <w:t xml:space="preserve"> </w:t>
      </w:r>
      <w:r w:rsidRPr="005A18BB">
        <w:t>go do</w:t>
      </w:r>
      <w:r w:rsidR="008234A9" w:rsidRPr="005A18BB">
        <w:t xml:space="preserve"> </w:t>
      </w:r>
      <w:r w:rsidRPr="005A18BB">
        <w:t>zmiany</w:t>
      </w:r>
      <w:r w:rsidR="008234A9" w:rsidRPr="005A18BB">
        <w:t xml:space="preserve"> </w:t>
      </w:r>
      <w:r w:rsidRPr="005A18BB">
        <w:t>tej umowy</w:t>
      </w:r>
      <w:r w:rsidR="008234A9" w:rsidRPr="005A18BB">
        <w:t xml:space="preserve"> </w:t>
      </w:r>
      <w:r w:rsidRPr="005A18BB">
        <w:t>pod</w:t>
      </w:r>
      <w:r w:rsidR="008234A9" w:rsidRPr="005A18BB">
        <w:t xml:space="preserve"> </w:t>
      </w:r>
      <w:r w:rsidRPr="005A18BB">
        <w:t>rygorem</w:t>
      </w:r>
      <w:r w:rsidR="008234A9" w:rsidRPr="005A18BB">
        <w:t xml:space="preserve"> </w:t>
      </w:r>
      <w:r w:rsidRPr="005A18BB">
        <w:t>wystąpienia</w:t>
      </w:r>
      <w:r w:rsidR="008234A9" w:rsidRPr="005A18BB">
        <w:t xml:space="preserve"> </w:t>
      </w:r>
      <w:r w:rsidRPr="005A18BB">
        <w:t>o zapłatę kary umownej.</w:t>
      </w:r>
    </w:p>
    <w:p w14:paraId="7DA22D17" w14:textId="755EE896" w:rsidR="00892000" w:rsidRPr="005A18BB" w:rsidRDefault="008E2E3F" w:rsidP="0033395C">
      <w:pPr>
        <w:pStyle w:val="Akapitzlist"/>
        <w:numPr>
          <w:ilvl w:val="0"/>
          <w:numId w:val="14"/>
        </w:numPr>
        <w:tabs>
          <w:tab w:val="left" w:pos="805"/>
          <w:tab w:val="left" w:pos="808"/>
        </w:tabs>
        <w:spacing w:before="2"/>
        <w:ind w:right="107"/>
      </w:pPr>
      <w:r w:rsidRPr="005A18BB">
        <w:t xml:space="preserve">Procedurę, o której mowa w </w:t>
      </w:r>
      <w:r w:rsidR="008B01C5" w:rsidRPr="005A18BB">
        <w:t>§</w:t>
      </w:r>
      <w:r w:rsidR="008B01C5">
        <w:t>7</w:t>
      </w:r>
      <w:r w:rsidR="008B01C5" w:rsidRPr="005A18BB">
        <w:t xml:space="preserve"> ust.1 pkt.1</w:t>
      </w:r>
      <w:r w:rsidR="008B01C5">
        <w:t>8</w:t>
      </w:r>
      <w:r w:rsidR="008B01C5" w:rsidRPr="005A18BB">
        <w:t>)</w:t>
      </w:r>
      <w:r w:rsidR="008B01C5">
        <w:t xml:space="preserve"> i 19)</w:t>
      </w:r>
      <w:r w:rsidRPr="005A18BB">
        <w:t>, stosuje się również do wszystkich zmian umów o podwykonawstwo, których przedmiotem są dostawy lub usługi.</w:t>
      </w:r>
    </w:p>
    <w:p w14:paraId="51A8C3D7" w14:textId="77777777" w:rsidR="00892000" w:rsidRPr="005A18BB" w:rsidRDefault="008E2E3F" w:rsidP="0033395C">
      <w:pPr>
        <w:pStyle w:val="Akapitzlist"/>
        <w:numPr>
          <w:ilvl w:val="0"/>
          <w:numId w:val="14"/>
        </w:numPr>
        <w:tabs>
          <w:tab w:val="left" w:pos="805"/>
          <w:tab w:val="left" w:pos="808"/>
        </w:tabs>
        <w:ind w:right="95"/>
      </w:pPr>
      <w:r w:rsidRPr="005A18BB">
        <w:t>Wykonawca, powierzając realizację robót podwykonawcy, jest zobowiązany do dokonania we własnym zakresie zapłaty</w:t>
      </w:r>
      <w:r w:rsidR="008234A9" w:rsidRPr="005A18BB">
        <w:t xml:space="preserve"> </w:t>
      </w:r>
      <w:r w:rsidRPr="005A18BB">
        <w:t>wymagalnego</w:t>
      </w:r>
      <w:r w:rsidR="008234A9" w:rsidRPr="005A18BB">
        <w:t xml:space="preserve"> </w:t>
      </w:r>
      <w:r w:rsidRPr="005A18BB">
        <w:t>wynagrodzenia</w:t>
      </w:r>
      <w:r w:rsidR="008234A9" w:rsidRPr="005A18BB">
        <w:t xml:space="preserve"> </w:t>
      </w:r>
      <w:r w:rsidRPr="005A18BB">
        <w:t>należnego</w:t>
      </w:r>
      <w:r w:rsidR="008234A9" w:rsidRPr="005A18BB">
        <w:t xml:space="preserve"> </w:t>
      </w:r>
      <w:r w:rsidRPr="005A18BB">
        <w:t>podwykonawcy</w:t>
      </w:r>
      <w:r w:rsidR="008234A9" w:rsidRPr="005A18BB">
        <w:t xml:space="preserve"> </w:t>
      </w:r>
      <w:r w:rsidRPr="005A18BB">
        <w:t>z</w:t>
      </w:r>
      <w:r w:rsidR="008234A9" w:rsidRPr="005A18BB">
        <w:t xml:space="preserve"> </w:t>
      </w:r>
      <w:r w:rsidRPr="005A18BB">
        <w:t>zachowaniem</w:t>
      </w:r>
      <w:r w:rsidR="008234A9" w:rsidRPr="005A18BB">
        <w:t xml:space="preserve"> </w:t>
      </w:r>
      <w:r w:rsidRPr="005A18BB">
        <w:t>terminów</w:t>
      </w:r>
      <w:r w:rsidR="008234A9" w:rsidRPr="005A18BB">
        <w:t xml:space="preserve"> </w:t>
      </w:r>
      <w:r w:rsidRPr="005A18BB">
        <w:t>płatności</w:t>
      </w:r>
      <w:r w:rsidR="008234A9" w:rsidRPr="005A18BB">
        <w:t xml:space="preserve"> </w:t>
      </w:r>
      <w:r w:rsidRPr="005A18BB">
        <w:t>określonych w umowie z podwykonawcą.</w:t>
      </w:r>
    </w:p>
    <w:p w14:paraId="526DEBF1" w14:textId="77777777" w:rsidR="00892000" w:rsidRPr="005A18BB" w:rsidRDefault="008E2E3F" w:rsidP="0033395C">
      <w:pPr>
        <w:pStyle w:val="Akapitzlist"/>
        <w:numPr>
          <w:ilvl w:val="0"/>
          <w:numId w:val="14"/>
        </w:numPr>
        <w:tabs>
          <w:tab w:val="left" w:pos="805"/>
          <w:tab w:val="left" w:pos="808"/>
        </w:tabs>
        <w:spacing w:before="2"/>
        <w:ind w:right="86"/>
      </w:pPr>
      <w:r w:rsidRPr="005A18BB">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z dnia 11 września 2019 r. Prawo zamówień publicznych.</w:t>
      </w:r>
    </w:p>
    <w:p w14:paraId="74A9A881" w14:textId="77777777" w:rsidR="008234A9" w:rsidRPr="005A18BB" w:rsidRDefault="008234A9">
      <w:pPr>
        <w:ind w:left="10"/>
        <w:jc w:val="center"/>
        <w:rPr>
          <w:b/>
        </w:rPr>
      </w:pPr>
    </w:p>
    <w:p w14:paraId="2BB26070" w14:textId="453CF455" w:rsidR="00892000" w:rsidRPr="005A18BB" w:rsidRDefault="008E2E3F">
      <w:pPr>
        <w:ind w:left="10"/>
        <w:jc w:val="center"/>
        <w:rPr>
          <w:b/>
        </w:rPr>
      </w:pPr>
      <w:r w:rsidRPr="005A18BB">
        <w:rPr>
          <w:b/>
        </w:rPr>
        <w:t xml:space="preserve">§ </w:t>
      </w:r>
      <w:r w:rsidR="00AF42A7">
        <w:rPr>
          <w:b/>
          <w:spacing w:val="-10"/>
        </w:rPr>
        <w:t>8</w:t>
      </w:r>
    </w:p>
    <w:p w14:paraId="752A8106" w14:textId="77777777" w:rsidR="00892000" w:rsidRDefault="008E2E3F">
      <w:pPr>
        <w:ind w:left="10"/>
        <w:jc w:val="center"/>
        <w:rPr>
          <w:b/>
          <w:spacing w:val="-2"/>
        </w:rPr>
      </w:pPr>
      <w:r w:rsidRPr="005A18BB">
        <w:rPr>
          <w:b/>
        </w:rPr>
        <w:t>Odbiory</w:t>
      </w:r>
      <w:r w:rsidR="008234A9" w:rsidRPr="005A18BB">
        <w:rPr>
          <w:b/>
        </w:rPr>
        <w:t xml:space="preserve"> </w:t>
      </w:r>
      <w:r w:rsidRPr="005A18BB">
        <w:rPr>
          <w:b/>
        </w:rPr>
        <w:t>robót</w:t>
      </w:r>
      <w:r w:rsidR="008234A9" w:rsidRPr="005A18BB">
        <w:rPr>
          <w:b/>
        </w:rPr>
        <w:t xml:space="preserve"> </w:t>
      </w:r>
      <w:r w:rsidRPr="005A18BB">
        <w:rPr>
          <w:b/>
          <w:spacing w:val="-2"/>
        </w:rPr>
        <w:t>budowlanych</w:t>
      </w:r>
    </w:p>
    <w:p w14:paraId="7AA4C94C" w14:textId="77777777" w:rsidR="00F4684C" w:rsidRPr="005A18BB" w:rsidRDefault="00F4684C">
      <w:pPr>
        <w:ind w:left="10"/>
        <w:jc w:val="center"/>
        <w:rPr>
          <w:b/>
        </w:rPr>
      </w:pPr>
    </w:p>
    <w:p w14:paraId="1ECB6E35" w14:textId="77777777" w:rsidR="00892000" w:rsidRPr="005A18BB" w:rsidRDefault="008E2E3F" w:rsidP="0033395C">
      <w:pPr>
        <w:pStyle w:val="Akapitzlist"/>
        <w:numPr>
          <w:ilvl w:val="0"/>
          <w:numId w:val="12"/>
        </w:numPr>
        <w:tabs>
          <w:tab w:val="left" w:pos="808"/>
        </w:tabs>
        <w:spacing w:before="74"/>
        <w:ind w:right="77"/>
      </w:pPr>
      <w:r w:rsidRPr="005A18BB">
        <w:t>Odbiór</w:t>
      </w:r>
      <w:r w:rsidR="008234A9" w:rsidRPr="005A18BB">
        <w:t xml:space="preserve"> </w:t>
      </w:r>
      <w:r w:rsidRPr="005A18BB">
        <w:t>dokumentacji</w:t>
      </w:r>
      <w:r w:rsidR="008234A9" w:rsidRPr="005A18BB">
        <w:t xml:space="preserve"> </w:t>
      </w:r>
      <w:r w:rsidRPr="005A18BB">
        <w:t>projektowej</w:t>
      </w:r>
      <w:r w:rsidR="008234A9" w:rsidRPr="005A18BB">
        <w:t xml:space="preserve"> </w:t>
      </w:r>
      <w:r w:rsidRPr="005A18BB">
        <w:t>nastąpi</w:t>
      </w:r>
      <w:r w:rsidR="008234A9" w:rsidRPr="005A18BB">
        <w:t xml:space="preserve"> </w:t>
      </w:r>
      <w:r w:rsidRPr="005A18BB">
        <w:t>w</w:t>
      </w:r>
      <w:r w:rsidR="008234A9" w:rsidRPr="005A18BB">
        <w:t xml:space="preserve"> </w:t>
      </w:r>
      <w:r w:rsidRPr="005A18BB">
        <w:t>ciągu</w:t>
      </w:r>
      <w:r w:rsidR="005054DD" w:rsidRPr="005A18BB">
        <w:t xml:space="preserve"> </w:t>
      </w:r>
      <w:r w:rsidRPr="005A18BB">
        <w:t>7</w:t>
      </w:r>
      <w:r w:rsidR="008234A9" w:rsidRPr="005A18BB">
        <w:t xml:space="preserve"> </w:t>
      </w:r>
      <w:r w:rsidRPr="005A18BB">
        <w:t>dni</w:t>
      </w:r>
      <w:r w:rsidR="008234A9" w:rsidRPr="005A18BB">
        <w:t xml:space="preserve"> </w:t>
      </w:r>
      <w:r w:rsidRPr="005A18BB">
        <w:t>roboczych</w:t>
      </w:r>
      <w:r w:rsidR="008234A9" w:rsidRPr="005A18BB">
        <w:t xml:space="preserve"> </w:t>
      </w:r>
      <w:r w:rsidRPr="005A18BB">
        <w:t>od</w:t>
      </w:r>
      <w:r w:rsidR="008234A9" w:rsidRPr="005A18BB">
        <w:t xml:space="preserve"> </w:t>
      </w:r>
      <w:r w:rsidRPr="005A18BB">
        <w:t>dnia</w:t>
      </w:r>
      <w:r w:rsidR="008234A9" w:rsidRPr="005A18BB">
        <w:t xml:space="preserve"> </w:t>
      </w:r>
      <w:r w:rsidRPr="005A18BB">
        <w:t>dostarczenia</w:t>
      </w:r>
      <w:r w:rsidR="008234A9" w:rsidRPr="005A18BB">
        <w:t xml:space="preserve"> </w:t>
      </w:r>
      <w:r w:rsidRPr="005A18BB">
        <w:t>dokumentacji</w:t>
      </w:r>
      <w:r w:rsidR="008234A9" w:rsidRPr="005A18BB">
        <w:t xml:space="preserve"> </w:t>
      </w:r>
      <w:r w:rsidRPr="005A18BB">
        <w:t xml:space="preserve">projektowo – kosztorysowej do siedziby </w:t>
      </w:r>
      <w:r w:rsidRPr="005A18BB">
        <w:rPr>
          <w:b/>
        </w:rPr>
        <w:t>Zamawiającego</w:t>
      </w:r>
      <w:r w:rsidRPr="005A18BB">
        <w:t xml:space="preserve">. Na tę okoliczność strony sporządzą dwustronny protokół odbioru. </w:t>
      </w:r>
      <w:r w:rsidRPr="005A18BB">
        <w:rPr>
          <w:b/>
        </w:rPr>
        <w:t xml:space="preserve">Zamawiający </w:t>
      </w:r>
      <w:r w:rsidRPr="005A18BB">
        <w:t>zastrzega sobie powyższy</w:t>
      </w:r>
      <w:r w:rsidR="008234A9" w:rsidRPr="005A18BB">
        <w:t xml:space="preserve"> </w:t>
      </w:r>
      <w:r w:rsidRPr="005A18BB">
        <w:t>termin dla pisemnego zgłoszenia</w:t>
      </w:r>
      <w:r w:rsidR="008234A9" w:rsidRPr="005A18BB">
        <w:t xml:space="preserve"> </w:t>
      </w:r>
      <w:r w:rsidRPr="005A18BB">
        <w:rPr>
          <w:b/>
        </w:rPr>
        <w:t xml:space="preserve">Wykonawcy </w:t>
      </w:r>
      <w:r w:rsidRPr="005A18BB">
        <w:t>ewentualnych zastrzeżeń</w:t>
      </w:r>
      <w:r w:rsidR="008234A9" w:rsidRPr="005A18BB">
        <w:t xml:space="preserve"> </w:t>
      </w:r>
      <w:r w:rsidRPr="005A18BB">
        <w:t>do</w:t>
      </w:r>
      <w:r w:rsidR="008234A9" w:rsidRPr="005A18BB">
        <w:t xml:space="preserve"> </w:t>
      </w:r>
      <w:r w:rsidRPr="005A18BB">
        <w:t>wykonanej</w:t>
      </w:r>
      <w:r w:rsidR="008234A9" w:rsidRPr="005A18BB">
        <w:t xml:space="preserve"> </w:t>
      </w:r>
      <w:r w:rsidRPr="005A18BB">
        <w:t>dokumentacji.</w:t>
      </w:r>
      <w:r w:rsidR="008234A9" w:rsidRPr="005A18BB">
        <w:t xml:space="preserve"> </w:t>
      </w:r>
      <w:r w:rsidRPr="005A18BB">
        <w:t>Jeżeli</w:t>
      </w:r>
      <w:r w:rsidR="008234A9" w:rsidRPr="005A18BB">
        <w:t xml:space="preserve"> </w:t>
      </w:r>
      <w:r w:rsidRPr="005A18BB">
        <w:rPr>
          <w:b/>
        </w:rPr>
        <w:t>Zamawiający</w:t>
      </w:r>
      <w:r w:rsidR="008234A9" w:rsidRPr="005A18BB">
        <w:rPr>
          <w:b/>
        </w:rPr>
        <w:t xml:space="preserve"> </w:t>
      </w:r>
      <w:r w:rsidRPr="005A18BB">
        <w:t>w</w:t>
      </w:r>
      <w:r w:rsidR="008234A9" w:rsidRPr="005A18BB">
        <w:t xml:space="preserve"> </w:t>
      </w:r>
      <w:r w:rsidRPr="005A18BB">
        <w:t>powyższym</w:t>
      </w:r>
      <w:r w:rsidR="008234A9" w:rsidRPr="005A18BB">
        <w:t xml:space="preserve"> </w:t>
      </w:r>
      <w:r w:rsidRPr="005A18BB">
        <w:t>terminie</w:t>
      </w:r>
      <w:r w:rsidR="008234A9" w:rsidRPr="005A18BB">
        <w:t xml:space="preserve"> </w:t>
      </w:r>
      <w:r w:rsidRPr="005A18BB">
        <w:t>zgłosi</w:t>
      </w:r>
      <w:r w:rsidR="008234A9" w:rsidRPr="005A18BB">
        <w:t xml:space="preserve"> </w:t>
      </w:r>
      <w:r w:rsidRPr="005A18BB">
        <w:t>zastrzeżenia</w:t>
      </w:r>
      <w:r w:rsidR="008234A9" w:rsidRPr="005A18BB">
        <w:t xml:space="preserve"> </w:t>
      </w:r>
      <w:r w:rsidRPr="005A18BB">
        <w:t>do</w:t>
      </w:r>
      <w:r w:rsidR="008234A9" w:rsidRPr="005A18BB">
        <w:t xml:space="preserve"> </w:t>
      </w:r>
      <w:r w:rsidRPr="005A18BB">
        <w:t>dostarczonej dokumentacji, obie strony ustalą protokolarnie zakres i termin bezpłatnego dokonania poprawek i uzupełnień.</w:t>
      </w:r>
    </w:p>
    <w:p w14:paraId="7D4FBBFF" w14:textId="77777777" w:rsidR="00892000" w:rsidRPr="005A18BB" w:rsidRDefault="008E2E3F" w:rsidP="0033395C">
      <w:pPr>
        <w:pStyle w:val="Akapitzlist"/>
        <w:numPr>
          <w:ilvl w:val="0"/>
          <w:numId w:val="12"/>
        </w:numPr>
        <w:tabs>
          <w:tab w:val="left" w:pos="808"/>
        </w:tabs>
        <w:ind w:right="80"/>
      </w:pPr>
      <w:r w:rsidRPr="005A18BB">
        <w:t>Postanowienia</w:t>
      </w:r>
      <w:r w:rsidR="008234A9" w:rsidRPr="005A18BB">
        <w:t xml:space="preserve"> </w:t>
      </w:r>
      <w:r w:rsidRPr="005A18BB">
        <w:rPr>
          <w:b/>
        </w:rPr>
        <w:t>ust.1</w:t>
      </w:r>
      <w:r w:rsidR="008234A9" w:rsidRPr="005A18BB">
        <w:rPr>
          <w:b/>
        </w:rPr>
        <w:t xml:space="preserve"> </w:t>
      </w:r>
      <w:r w:rsidRPr="005A18BB">
        <w:t>stosuje</w:t>
      </w:r>
      <w:r w:rsidR="008234A9" w:rsidRPr="005A18BB">
        <w:t xml:space="preserve"> </w:t>
      </w:r>
      <w:r w:rsidRPr="005A18BB">
        <w:t>się</w:t>
      </w:r>
      <w:r w:rsidR="008234A9" w:rsidRPr="005A18BB">
        <w:t xml:space="preserve"> </w:t>
      </w:r>
      <w:r w:rsidRPr="005A18BB">
        <w:t>również</w:t>
      </w:r>
      <w:r w:rsidR="008234A9" w:rsidRPr="005A18BB">
        <w:t xml:space="preserve"> </w:t>
      </w:r>
      <w:r w:rsidRPr="005A18BB">
        <w:t>w</w:t>
      </w:r>
      <w:r w:rsidR="008234A9" w:rsidRPr="005A18BB">
        <w:t xml:space="preserve"> </w:t>
      </w:r>
      <w:r w:rsidRPr="005A18BB">
        <w:t>przypadku</w:t>
      </w:r>
      <w:r w:rsidR="008234A9" w:rsidRPr="005A18BB">
        <w:t xml:space="preserve"> </w:t>
      </w:r>
      <w:r w:rsidRPr="005A18BB">
        <w:t>przekazania</w:t>
      </w:r>
      <w:r w:rsidR="008234A9" w:rsidRPr="005A18BB">
        <w:t xml:space="preserve"> </w:t>
      </w:r>
      <w:r w:rsidRPr="005A18BB">
        <w:t>przez</w:t>
      </w:r>
      <w:r w:rsidR="008234A9" w:rsidRPr="005A18BB">
        <w:t xml:space="preserve"> </w:t>
      </w:r>
      <w:r w:rsidRPr="005A18BB">
        <w:rPr>
          <w:b/>
        </w:rPr>
        <w:t>Wykonawcę</w:t>
      </w:r>
      <w:r w:rsidR="008234A9" w:rsidRPr="005A18BB">
        <w:rPr>
          <w:b/>
        </w:rPr>
        <w:t xml:space="preserve"> </w:t>
      </w:r>
      <w:r w:rsidRPr="005A18BB">
        <w:t>dokumentacji</w:t>
      </w:r>
      <w:r w:rsidR="008234A9" w:rsidRPr="005A18BB">
        <w:t xml:space="preserve"> </w:t>
      </w:r>
      <w:r w:rsidRPr="005A18BB">
        <w:t>po</w:t>
      </w:r>
      <w:r w:rsidR="008234A9" w:rsidRPr="005A18BB">
        <w:t xml:space="preserve"> </w:t>
      </w:r>
      <w:r w:rsidRPr="005A18BB">
        <w:t>dokonaniu poprawek i uzupełnień.</w:t>
      </w:r>
    </w:p>
    <w:p w14:paraId="76EC102F" w14:textId="77777777" w:rsidR="00892000" w:rsidRPr="005A18BB" w:rsidRDefault="005054DD" w:rsidP="0033395C">
      <w:pPr>
        <w:pStyle w:val="Akapitzlist"/>
        <w:numPr>
          <w:ilvl w:val="0"/>
          <w:numId w:val="15"/>
        </w:numPr>
        <w:tabs>
          <w:tab w:val="left" w:pos="806"/>
          <w:tab w:val="left" w:pos="808"/>
        </w:tabs>
        <w:ind w:right="96"/>
      </w:pPr>
      <w:r w:rsidRPr="005A18BB">
        <w:t>O</w:t>
      </w:r>
      <w:r w:rsidR="008E2E3F" w:rsidRPr="005A18BB">
        <w:t>dbiór końcowy, z przekazaniem obiektu do użytku będzie przeprowadzony po zakończeniu wszystkich prac stanowiących przedmiot umowy oraz pełnego wykonania przez Wykonawcę jego zobowiązań wynikających z niniejszej umowy.</w:t>
      </w:r>
    </w:p>
    <w:p w14:paraId="5935C04D" w14:textId="77777777" w:rsidR="00892000" w:rsidRPr="005A18BB" w:rsidRDefault="008E2E3F" w:rsidP="0033395C">
      <w:pPr>
        <w:pStyle w:val="Akapitzlist"/>
        <w:numPr>
          <w:ilvl w:val="0"/>
          <w:numId w:val="15"/>
        </w:numPr>
        <w:tabs>
          <w:tab w:val="left" w:pos="808"/>
        </w:tabs>
        <w:ind w:right="95"/>
      </w:pPr>
      <w:r w:rsidRPr="005A18BB">
        <w:t>Wykonawca zgłosi Zamawiającemu pisemnie zakończenie robót budowlanych i gotowość do ich odbioru. Odbiorowi podlegają wyłącznie roboty zakończone i wolne od wad.</w:t>
      </w:r>
    </w:p>
    <w:p w14:paraId="7E1F3318" w14:textId="77777777" w:rsidR="00892000" w:rsidRPr="005A18BB" w:rsidRDefault="008E2E3F" w:rsidP="0033395C">
      <w:pPr>
        <w:pStyle w:val="Akapitzlist"/>
        <w:numPr>
          <w:ilvl w:val="0"/>
          <w:numId w:val="15"/>
        </w:numPr>
        <w:tabs>
          <w:tab w:val="left" w:pos="808"/>
        </w:tabs>
      </w:pPr>
      <w:r w:rsidRPr="005A18BB">
        <w:lastRenderedPageBreak/>
        <w:t>Warunkiem</w:t>
      </w:r>
      <w:r w:rsidR="005054DD" w:rsidRPr="005A18BB">
        <w:t xml:space="preserve"> </w:t>
      </w:r>
      <w:r w:rsidRPr="005A18BB">
        <w:t>zgłoszenia</w:t>
      </w:r>
      <w:r w:rsidR="005054DD" w:rsidRPr="005A18BB">
        <w:t xml:space="preserve"> </w:t>
      </w:r>
      <w:r w:rsidRPr="005A18BB">
        <w:t>gotowości</w:t>
      </w:r>
      <w:r w:rsidR="005054DD" w:rsidRPr="005A18BB">
        <w:t xml:space="preserve"> </w:t>
      </w:r>
      <w:r w:rsidRPr="005A18BB">
        <w:t>robót</w:t>
      </w:r>
      <w:r w:rsidR="005054DD" w:rsidRPr="005A18BB">
        <w:t xml:space="preserve"> </w:t>
      </w:r>
      <w:r w:rsidRPr="005A18BB">
        <w:t>do</w:t>
      </w:r>
      <w:r w:rsidR="005054DD" w:rsidRPr="005A18BB">
        <w:t xml:space="preserve"> </w:t>
      </w:r>
      <w:r w:rsidRPr="005A18BB">
        <w:t>odbioru</w:t>
      </w:r>
      <w:r w:rsidR="005054DD" w:rsidRPr="005A18BB">
        <w:t xml:space="preserve"> </w:t>
      </w:r>
      <w:r w:rsidRPr="005A18BB">
        <w:t>jest</w:t>
      </w:r>
      <w:r w:rsidR="005054DD" w:rsidRPr="005A18BB">
        <w:t xml:space="preserve"> </w:t>
      </w:r>
      <w:r w:rsidRPr="005A18BB">
        <w:t>ich</w:t>
      </w:r>
      <w:r w:rsidR="005054DD" w:rsidRPr="005A18BB">
        <w:t xml:space="preserve"> </w:t>
      </w:r>
      <w:r w:rsidRPr="005A18BB">
        <w:rPr>
          <w:spacing w:val="-2"/>
        </w:rPr>
        <w:t>zakończenie.</w:t>
      </w:r>
    </w:p>
    <w:p w14:paraId="0DF819DB" w14:textId="77777777" w:rsidR="00892000" w:rsidRPr="005A18BB" w:rsidRDefault="008E2E3F" w:rsidP="0033395C">
      <w:pPr>
        <w:pStyle w:val="Akapitzlist"/>
        <w:numPr>
          <w:ilvl w:val="0"/>
          <w:numId w:val="15"/>
        </w:numPr>
        <w:tabs>
          <w:tab w:val="left" w:pos="808"/>
        </w:tabs>
        <w:ind w:right="91"/>
      </w:pPr>
      <w:r w:rsidRPr="005A18BB">
        <w:t>Wraz</w:t>
      </w:r>
      <w:r w:rsidR="005054DD" w:rsidRPr="005A18BB">
        <w:t xml:space="preserve"> </w:t>
      </w:r>
      <w:r w:rsidRPr="005A18BB">
        <w:t>z</w:t>
      </w:r>
      <w:r w:rsidR="005054DD" w:rsidRPr="005A18BB">
        <w:t xml:space="preserve"> </w:t>
      </w:r>
      <w:r w:rsidRPr="005A18BB">
        <w:t>pisemnym</w:t>
      </w:r>
      <w:r w:rsidR="005054DD" w:rsidRPr="005A18BB">
        <w:t xml:space="preserve"> </w:t>
      </w:r>
      <w:r w:rsidRPr="005A18BB">
        <w:t>zgłoszeniem</w:t>
      </w:r>
      <w:r w:rsidR="005054DD" w:rsidRPr="005A18BB">
        <w:t xml:space="preserve"> </w:t>
      </w:r>
      <w:r w:rsidRPr="005A18BB">
        <w:t>gotowości</w:t>
      </w:r>
      <w:r w:rsidR="005054DD" w:rsidRPr="005A18BB">
        <w:t xml:space="preserve"> </w:t>
      </w:r>
      <w:r w:rsidRPr="005A18BB">
        <w:t>do</w:t>
      </w:r>
      <w:r w:rsidR="005054DD" w:rsidRPr="005A18BB">
        <w:t xml:space="preserve"> </w:t>
      </w:r>
      <w:r w:rsidRPr="005A18BB">
        <w:t>odbioru końcowego</w:t>
      </w:r>
      <w:r w:rsidR="005054DD" w:rsidRPr="005A18BB">
        <w:t xml:space="preserve"> </w:t>
      </w:r>
      <w:r w:rsidRPr="005A18BB">
        <w:t>Wykonawca</w:t>
      </w:r>
      <w:r w:rsidR="005054DD" w:rsidRPr="005A18BB">
        <w:t xml:space="preserve"> </w:t>
      </w:r>
      <w:r w:rsidRPr="005A18BB">
        <w:t>obowiązany</w:t>
      </w:r>
      <w:r w:rsidR="005054DD" w:rsidRPr="005A18BB">
        <w:t xml:space="preserve"> </w:t>
      </w:r>
      <w:r w:rsidRPr="005A18BB">
        <w:t>jest</w:t>
      </w:r>
      <w:r w:rsidR="005054DD" w:rsidRPr="005A18BB">
        <w:t xml:space="preserve"> </w:t>
      </w:r>
      <w:r w:rsidRPr="005A18BB">
        <w:t>dostarczyć pełną, kompletną dokumentację powykonawczą w 1 egzemplarzu, co będzie warunkiem podpisania protokołu końcowego odbioru robót przez wszystkich członków komisji. Dokumentacja</w:t>
      </w:r>
      <w:r w:rsidR="005054DD" w:rsidRPr="005A18BB">
        <w:t xml:space="preserve"> </w:t>
      </w:r>
      <w:r w:rsidRPr="005A18BB">
        <w:t>powykonawcza winna zawierać:</w:t>
      </w:r>
    </w:p>
    <w:p w14:paraId="02049D09" w14:textId="77777777" w:rsidR="00892000" w:rsidRPr="005A18BB" w:rsidRDefault="008E2E3F" w:rsidP="0033395C">
      <w:pPr>
        <w:pStyle w:val="Bezodstpw"/>
        <w:numPr>
          <w:ilvl w:val="0"/>
          <w:numId w:val="37"/>
        </w:numPr>
        <w:ind w:left="1434" w:hanging="357"/>
        <w:jc w:val="both"/>
      </w:pPr>
      <w:r w:rsidRPr="005A18BB">
        <w:t>projekty powykonawcze (wszystkie projekty muszą zawierać oświadczenie o zgodności wykonania robót z danym projektem i naniesionymi zmianami, jeśli takie występowały),</w:t>
      </w:r>
    </w:p>
    <w:p w14:paraId="060917C6" w14:textId="77777777" w:rsidR="00892000" w:rsidRPr="005A18BB" w:rsidRDefault="008E2E3F" w:rsidP="0033395C">
      <w:pPr>
        <w:pStyle w:val="Bezodstpw"/>
        <w:numPr>
          <w:ilvl w:val="0"/>
          <w:numId w:val="37"/>
        </w:numPr>
        <w:ind w:left="1434" w:hanging="357"/>
        <w:jc w:val="both"/>
      </w:pPr>
      <w:r w:rsidRPr="005A18BB">
        <w:t>gwarancje</w:t>
      </w:r>
      <w:r w:rsidR="005054DD" w:rsidRPr="005A18BB">
        <w:t xml:space="preserve"> </w:t>
      </w:r>
      <w:r w:rsidRPr="005A18BB">
        <w:t>i</w:t>
      </w:r>
      <w:r w:rsidR="005054DD" w:rsidRPr="005A18BB">
        <w:t xml:space="preserve"> </w:t>
      </w:r>
      <w:r w:rsidRPr="005A18BB">
        <w:t>instrukcje</w:t>
      </w:r>
      <w:r w:rsidR="005054DD" w:rsidRPr="005A18BB">
        <w:t xml:space="preserve"> </w:t>
      </w:r>
      <w:r w:rsidRPr="005A18BB">
        <w:t>obsługi</w:t>
      </w:r>
      <w:r w:rsidR="005054DD" w:rsidRPr="005A18BB">
        <w:t xml:space="preserve"> </w:t>
      </w:r>
      <w:r w:rsidRPr="005A18BB">
        <w:t>wykonanych</w:t>
      </w:r>
      <w:r w:rsidR="005054DD" w:rsidRPr="005A18BB">
        <w:t xml:space="preserve"> </w:t>
      </w:r>
      <w:r w:rsidRPr="005A18BB">
        <w:t>instalacji</w:t>
      </w:r>
      <w:r w:rsidR="005054DD" w:rsidRPr="005A18BB">
        <w:t xml:space="preserve"> </w:t>
      </w:r>
      <w:r w:rsidRPr="005A18BB">
        <w:t>i</w:t>
      </w:r>
      <w:r w:rsidR="005054DD" w:rsidRPr="005A18BB">
        <w:t xml:space="preserve"> </w:t>
      </w:r>
      <w:r w:rsidRPr="005A18BB">
        <w:t>zamontowanych</w:t>
      </w:r>
      <w:r w:rsidR="005054DD" w:rsidRPr="005A18BB">
        <w:t xml:space="preserve"> </w:t>
      </w:r>
      <w:r w:rsidRPr="005A18BB">
        <w:t>materiałów</w:t>
      </w:r>
      <w:r w:rsidR="005054DD" w:rsidRPr="005A18BB">
        <w:t xml:space="preserve"> </w:t>
      </w:r>
      <w:r w:rsidRPr="005A18BB">
        <w:t>i</w:t>
      </w:r>
      <w:r w:rsidR="005054DD" w:rsidRPr="005A18BB">
        <w:t xml:space="preserve"> </w:t>
      </w:r>
      <w:r w:rsidRPr="005A18BB">
        <w:rPr>
          <w:spacing w:val="-2"/>
        </w:rPr>
        <w:t>urządzeń,</w:t>
      </w:r>
    </w:p>
    <w:p w14:paraId="25E1AE92" w14:textId="77777777" w:rsidR="00892000" w:rsidRPr="005A18BB" w:rsidRDefault="008E2E3F" w:rsidP="0033395C">
      <w:pPr>
        <w:pStyle w:val="Bezodstpw"/>
        <w:numPr>
          <w:ilvl w:val="0"/>
          <w:numId w:val="37"/>
        </w:numPr>
        <w:ind w:left="1434" w:hanging="357"/>
        <w:jc w:val="both"/>
      </w:pPr>
      <w:r w:rsidRPr="005A18BB">
        <w:t>atesty,</w:t>
      </w:r>
      <w:r w:rsidR="005054DD" w:rsidRPr="005A18BB">
        <w:t xml:space="preserve"> </w:t>
      </w:r>
      <w:r w:rsidRPr="005A18BB">
        <w:t>aprobaty,</w:t>
      </w:r>
      <w:r w:rsidR="005054DD" w:rsidRPr="005A18BB">
        <w:t xml:space="preserve"> </w:t>
      </w:r>
      <w:r w:rsidRPr="005A18BB">
        <w:t>świadectwa,</w:t>
      </w:r>
      <w:r w:rsidR="005054DD" w:rsidRPr="005A18BB">
        <w:t xml:space="preserve"> </w:t>
      </w:r>
      <w:r w:rsidRPr="005A18BB">
        <w:t>certyfikaty,</w:t>
      </w:r>
      <w:r w:rsidR="005054DD" w:rsidRPr="005A18BB">
        <w:t xml:space="preserve"> </w:t>
      </w:r>
      <w:r w:rsidRPr="005A18BB">
        <w:t>deklaracje</w:t>
      </w:r>
      <w:r w:rsidR="005054DD" w:rsidRPr="005A18BB">
        <w:t xml:space="preserve"> z</w:t>
      </w:r>
      <w:r w:rsidRPr="005A18BB">
        <w:t>godności</w:t>
      </w:r>
      <w:r w:rsidR="005054DD" w:rsidRPr="005A18BB">
        <w:t xml:space="preserve"> </w:t>
      </w:r>
      <w:r w:rsidRPr="005A18BB">
        <w:t>itp.</w:t>
      </w:r>
      <w:r w:rsidR="005054DD" w:rsidRPr="005A18BB">
        <w:t xml:space="preserve"> nadużyte </w:t>
      </w:r>
      <w:r w:rsidRPr="005A18BB">
        <w:t>materiały</w:t>
      </w:r>
      <w:r w:rsidR="005054DD" w:rsidRPr="005A18BB">
        <w:t xml:space="preserve"> </w:t>
      </w:r>
      <w:r w:rsidRPr="005A18BB">
        <w:t>i</w:t>
      </w:r>
      <w:r w:rsidR="005054DD" w:rsidRPr="005A18BB">
        <w:t xml:space="preserve"> </w:t>
      </w:r>
      <w:r w:rsidRPr="005A18BB">
        <w:t>urządzenia</w:t>
      </w:r>
      <w:r w:rsidR="005054DD" w:rsidRPr="005A18BB">
        <w:t xml:space="preserve"> </w:t>
      </w:r>
      <w:r w:rsidRPr="005A18BB">
        <w:t>(wszystkie dokumenty muszą zawierać oświadczenie o miejscu ich wbudowania),</w:t>
      </w:r>
    </w:p>
    <w:p w14:paraId="5DF2E4E1" w14:textId="77777777" w:rsidR="00892000" w:rsidRPr="00E07375" w:rsidRDefault="008E2E3F" w:rsidP="0033395C">
      <w:pPr>
        <w:pStyle w:val="Bezodstpw"/>
        <w:numPr>
          <w:ilvl w:val="0"/>
          <w:numId w:val="37"/>
        </w:numPr>
        <w:ind w:left="1434" w:hanging="357"/>
        <w:jc w:val="both"/>
      </w:pPr>
      <w:r w:rsidRPr="005A18BB">
        <w:t>oświadczenie</w:t>
      </w:r>
      <w:r w:rsidR="005054DD" w:rsidRPr="005A18BB">
        <w:t xml:space="preserve"> </w:t>
      </w:r>
      <w:r w:rsidRPr="005A18BB">
        <w:t>kierownika</w:t>
      </w:r>
      <w:r w:rsidR="005054DD" w:rsidRPr="005A18BB">
        <w:t xml:space="preserve"> </w:t>
      </w:r>
      <w:r w:rsidRPr="005A18BB">
        <w:t>budowy</w:t>
      </w:r>
      <w:r w:rsidR="005054DD" w:rsidRPr="005A18BB">
        <w:t xml:space="preserve"> </w:t>
      </w:r>
      <w:r w:rsidRPr="005A18BB">
        <w:t>o</w:t>
      </w:r>
      <w:r w:rsidR="005054DD" w:rsidRPr="005A18BB">
        <w:t xml:space="preserve"> </w:t>
      </w:r>
      <w:r w:rsidRPr="005A18BB">
        <w:t>zakończeniu</w:t>
      </w:r>
      <w:r w:rsidR="005054DD" w:rsidRPr="005A18BB">
        <w:t xml:space="preserve"> </w:t>
      </w:r>
      <w:r w:rsidRPr="005A18BB">
        <w:rPr>
          <w:spacing w:val="-2"/>
        </w:rPr>
        <w:t>robót,</w:t>
      </w:r>
    </w:p>
    <w:p w14:paraId="4A437221" w14:textId="0629D5AB" w:rsidR="00892000" w:rsidRPr="005A18BB" w:rsidRDefault="008E2E3F" w:rsidP="0033395C">
      <w:pPr>
        <w:pStyle w:val="Akapitzlist"/>
        <w:numPr>
          <w:ilvl w:val="0"/>
          <w:numId w:val="37"/>
        </w:numPr>
        <w:tabs>
          <w:tab w:val="left" w:pos="806"/>
        </w:tabs>
        <w:spacing w:before="0"/>
        <w:ind w:left="1434" w:hanging="357"/>
      </w:pPr>
      <w:r w:rsidRPr="005A18BB">
        <w:t>protokół</w:t>
      </w:r>
      <w:r w:rsidR="005054DD" w:rsidRPr="005A18BB">
        <w:t xml:space="preserve"> </w:t>
      </w:r>
      <w:r w:rsidRPr="005A18BB">
        <w:t>przekazania</w:t>
      </w:r>
      <w:r w:rsidR="005054DD" w:rsidRPr="005A18BB">
        <w:t xml:space="preserve"> </w:t>
      </w:r>
      <w:r w:rsidRPr="005A18BB">
        <w:t>ewentualnych</w:t>
      </w:r>
      <w:r w:rsidR="005054DD" w:rsidRPr="005A18BB">
        <w:t xml:space="preserve"> </w:t>
      </w:r>
      <w:r w:rsidRPr="005A18BB">
        <w:t>materiałów</w:t>
      </w:r>
      <w:r w:rsidR="005054DD" w:rsidRPr="005A18BB">
        <w:t xml:space="preserve"> </w:t>
      </w:r>
      <w:r w:rsidRPr="005A18BB">
        <w:rPr>
          <w:spacing w:val="-2"/>
        </w:rPr>
        <w:t>po</w:t>
      </w:r>
      <w:r w:rsidR="005054DD" w:rsidRPr="005A18BB">
        <w:rPr>
          <w:spacing w:val="-2"/>
        </w:rPr>
        <w:t xml:space="preserve"> </w:t>
      </w:r>
      <w:r w:rsidRPr="005A18BB">
        <w:rPr>
          <w:spacing w:val="-2"/>
        </w:rPr>
        <w:t>rozbiórkowych.</w:t>
      </w:r>
    </w:p>
    <w:p w14:paraId="187E2AD1" w14:textId="2C1C6C52" w:rsidR="00892000" w:rsidRPr="005A18BB" w:rsidRDefault="008E2E3F" w:rsidP="0033395C">
      <w:pPr>
        <w:pStyle w:val="Akapitzlist"/>
        <w:numPr>
          <w:ilvl w:val="0"/>
          <w:numId w:val="15"/>
        </w:numPr>
        <w:tabs>
          <w:tab w:val="left" w:pos="808"/>
        </w:tabs>
        <w:ind w:right="92"/>
      </w:pPr>
      <w:r w:rsidRPr="005A18BB">
        <w:t xml:space="preserve">W ciągu </w:t>
      </w:r>
      <w:r w:rsidR="002C54CF">
        <w:t>7</w:t>
      </w:r>
      <w:r w:rsidRPr="005A18BB">
        <w:t xml:space="preserve"> dni roboczych od daty zgłoszenia gotowości do odbioru końcowego przedmiotu umowy, Zamawiający powoła komisję odbioru, ustali datę rozpoczęcia odbioru, o czym powiadomi Wykonawcę.</w:t>
      </w:r>
    </w:p>
    <w:p w14:paraId="39678666" w14:textId="77777777" w:rsidR="00892000" w:rsidRPr="005A18BB" w:rsidRDefault="008E2E3F" w:rsidP="0033395C">
      <w:pPr>
        <w:pStyle w:val="Akapitzlist"/>
        <w:numPr>
          <w:ilvl w:val="0"/>
          <w:numId w:val="15"/>
        </w:numPr>
        <w:tabs>
          <w:tab w:val="left" w:pos="808"/>
        </w:tabs>
        <w:spacing w:before="2"/>
        <w:ind w:right="94"/>
      </w:pPr>
      <w:r w:rsidRPr="005A18BB">
        <w:t>Zakończenie prac komisji, potwierdzone spisaniem protokołu bezusterkowego odbioru końcowego przedmiotu umowy, jest</w:t>
      </w:r>
      <w:r w:rsidR="005054DD" w:rsidRPr="005A18BB">
        <w:t xml:space="preserve"> </w:t>
      </w:r>
      <w:r w:rsidRPr="005A18BB">
        <w:t xml:space="preserve">równoznaczne z potwierdzeniem terminu zakończenia robót budowlanych w dacie zgłoszenia ich do </w:t>
      </w:r>
      <w:r w:rsidRPr="005A18BB">
        <w:rPr>
          <w:spacing w:val="-2"/>
        </w:rPr>
        <w:t>odbioru.</w:t>
      </w:r>
    </w:p>
    <w:p w14:paraId="539BDAEF" w14:textId="6D068B1F" w:rsidR="00892000" w:rsidRPr="005A18BB" w:rsidRDefault="008E2E3F" w:rsidP="0033395C">
      <w:pPr>
        <w:pStyle w:val="Akapitzlist"/>
        <w:numPr>
          <w:ilvl w:val="0"/>
          <w:numId w:val="15"/>
        </w:numPr>
        <w:tabs>
          <w:tab w:val="left" w:pos="808"/>
        </w:tabs>
        <w:spacing w:before="2"/>
        <w:ind w:right="88"/>
      </w:pPr>
      <w:r w:rsidRPr="005A18BB">
        <w:t>Jeżeli w toku czynności odbioru końcowego zostaną stwierdzone usterki lub wady, które nie uniemożliwiają odbioru robót lub rozpoczęcia prawidłowej pracy instalacji i urządzeń obiektu, sporządzony zostanie protokół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odbioru robót.</w:t>
      </w:r>
    </w:p>
    <w:p w14:paraId="1D2AE189" w14:textId="77777777" w:rsidR="00892000" w:rsidRPr="005A18BB" w:rsidRDefault="008E2E3F" w:rsidP="0033395C">
      <w:pPr>
        <w:pStyle w:val="Akapitzlist"/>
        <w:numPr>
          <w:ilvl w:val="0"/>
          <w:numId w:val="15"/>
        </w:numPr>
        <w:tabs>
          <w:tab w:val="left" w:pos="808"/>
        </w:tabs>
        <w:spacing w:before="3"/>
        <w:ind w:right="86"/>
      </w:pPr>
      <w:r w:rsidRPr="005A18BB">
        <w:t xml:space="preserve">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w:t>
      </w:r>
      <w:r w:rsidRPr="005A18BB">
        <w:rPr>
          <w:spacing w:val="-2"/>
        </w:rPr>
        <w:t>Zamawiający.</w:t>
      </w:r>
    </w:p>
    <w:p w14:paraId="111B0F07" w14:textId="77777777" w:rsidR="00892000" w:rsidRPr="005A18BB" w:rsidRDefault="008E2E3F" w:rsidP="0033395C">
      <w:pPr>
        <w:pStyle w:val="Akapitzlist"/>
        <w:numPr>
          <w:ilvl w:val="0"/>
          <w:numId w:val="15"/>
        </w:numPr>
        <w:tabs>
          <w:tab w:val="left" w:pos="808"/>
        </w:tabs>
        <w:spacing w:before="2"/>
        <w:ind w:right="96"/>
      </w:pPr>
      <w:r w:rsidRPr="005A18BB">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561C333E" w14:textId="77777777" w:rsidR="00892000" w:rsidRPr="005A18BB" w:rsidRDefault="008E2E3F" w:rsidP="0033395C">
      <w:pPr>
        <w:pStyle w:val="Akapitzlist"/>
        <w:numPr>
          <w:ilvl w:val="0"/>
          <w:numId w:val="15"/>
        </w:numPr>
        <w:tabs>
          <w:tab w:val="left" w:pos="808"/>
        </w:tabs>
        <w:spacing w:before="2"/>
        <w:ind w:right="98"/>
      </w:pPr>
      <w:r w:rsidRPr="005A18BB">
        <w:t>Jeżeli wady uniemożliwiają użytkowanie obiektu, zgodnie z jego przeznaczeniem, Zamawiający może odstąpić od umowy w terminie 30 dni z przyczyn, za które ponosi odpowiedzialność Wykonawca.</w:t>
      </w:r>
    </w:p>
    <w:p w14:paraId="12E6B81A" w14:textId="77777777" w:rsidR="00892000" w:rsidRPr="005A18BB" w:rsidRDefault="008E2E3F" w:rsidP="0033395C">
      <w:pPr>
        <w:pStyle w:val="Akapitzlist"/>
        <w:numPr>
          <w:ilvl w:val="0"/>
          <w:numId w:val="15"/>
        </w:numPr>
        <w:tabs>
          <w:tab w:val="left" w:pos="808"/>
        </w:tabs>
        <w:ind w:right="90"/>
      </w:pPr>
      <w:r w:rsidRPr="005A18BB">
        <w:t xml:space="preserve">Podpisanie protokołu odbioru nie oznacza potwierdzenia braku wad fizycznych i prawnych wykonanych robót </w:t>
      </w:r>
      <w:r w:rsidRPr="005A18BB">
        <w:rPr>
          <w:spacing w:val="-2"/>
        </w:rPr>
        <w:t>budowlanych.</w:t>
      </w:r>
    </w:p>
    <w:p w14:paraId="5F9A134E" w14:textId="77777777" w:rsidR="00892000" w:rsidRPr="005A18BB" w:rsidRDefault="008E2E3F" w:rsidP="0033395C">
      <w:pPr>
        <w:pStyle w:val="Akapitzlist"/>
        <w:numPr>
          <w:ilvl w:val="0"/>
          <w:numId w:val="15"/>
        </w:numPr>
        <w:tabs>
          <w:tab w:val="left" w:pos="808"/>
        </w:tabs>
        <w:ind w:right="87"/>
      </w:pPr>
      <w:r w:rsidRPr="005A18BB">
        <w:t>Zamawiający zastrzega, iż w przypadku wystąpienia wad funkcjonalnych, może nie dokonać odbioru przedmiotu umowy, do czasu ich usunięcia przez Wykonawcę.</w:t>
      </w:r>
    </w:p>
    <w:p w14:paraId="34E37EE3" w14:textId="77777777" w:rsidR="00D24FD3" w:rsidRDefault="00D24FD3">
      <w:pPr>
        <w:spacing w:before="74"/>
        <w:ind w:left="10"/>
        <w:jc w:val="center"/>
        <w:rPr>
          <w:b/>
        </w:rPr>
      </w:pPr>
    </w:p>
    <w:p w14:paraId="1687A55B" w14:textId="2753068E" w:rsidR="00892000" w:rsidRPr="005A18BB" w:rsidRDefault="008E2E3F">
      <w:pPr>
        <w:spacing w:before="74"/>
        <w:ind w:left="10"/>
        <w:jc w:val="center"/>
        <w:rPr>
          <w:b/>
        </w:rPr>
      </w:pPr>
      <w:r w:rsidRPr="005A18BB">
        <w:rPr>
          <w:b/>
        </w:rPr>
        <w:t xml:space="preserve">§ </w:t>
      </w:r>
      <w:r w:rsidR="00AF42A7">
        <w:rPr>
          <w:b/>
          <w:spacing w:val="-5"/>
        </w:rPr>
        <w:t>9</w:t>
      </w:r>
    </w:p>
    <w:p w14:paraId="60B932D5" w14:textId="3BDFF151" w:rsidR="002C54CF" w:rsidRDefault="008E2E3F" w:rsidP="002C54CF">
      <w:pPr>
        <w:ind w:left="1747" w:right="1740"/>
        <w:jc w:val="center"/>
        <w:rPr>
          <w:b/>
        </w:rPr>
      </w:pPr>
      <w:r w:rsidRPr="005A18BB">
        <w:rPr>
          <w:b/>
        </w:rPr>
        <w:t>Gwarancja</w:t>
      </w:r>
      <w:r w:rsidR="005054DD" w:rsidRPr="005A18BB">
        <w:rPr>
          <w:b/>
        </w:rPr>
        <w:t xml:space="preserve"> </w:t>
      </w:r>
      <w:r w:rsidRPr="005A18BB">
        <w:rPr>
          <w:b/>
        </w:rPr>
        <w:t>jakości,</w:t>
      </w:r>
      <w:r w:rsidR="005054DD" w:rsidRPr="005A18BB">
        <w:rPr>
          <w:b/>
        </w:rPr>
        <w:t xml:space="preserve"> </w:t>
      </w:r>
      <w:r w:rsidRPr="005A18BB">
        <w:rPr>
          <w:b/>
        </w:rPr>
        <w:t>rękojmia</w:t>
      </w:r>
      <w:r w:rsidR="005054DD" w:rsidRPr="005A18BB">
        <w:rPr>
          <w:b/>
        </w:rPr>
        <w:t xml:space="preserve"> </w:t>
      </w:r>
      <w:r w:rsidRPr="005A18BB">
        <w:rPr>
          <w:b/>
        </w:rPr>
        <w:t>za</w:t>
      </w:r>
      <w:r w:rsidR="005054DD" w:rsidRPr="005A18BB">
        <w:rPr>
          <w:b/>
        </w:rPr>
        <w:t xml:space="preserve"> </w:t>
      </w:r>
      <w:r w:rsidRPr="005A18BB">
        <w:rPr>
          <w:b/>
        </w:rPr>
        <w:t>wady</w:t>
      </w:r>
      <w:r w:rsidR="005054DD" w:rsidRPr="005A18BB">
        <w:rPr>
          <w:b/>
        </w:rPr>
        <w:t xml:space="preserve"> </w:t>
      </w:r>
      <w:r w:rsidRPr="005A18BB">
        <w:rPr>
          <w:b/>
        </w:rPr>
        <w:t>oraz</w:t>
      </w:r>
      <w:r w:rsidR="005054DD" w:rsidRPr="005A18BB">
        <w:rPr>
          <w:b/>
        </w:rPr>
        <w:t xml:space="preserve"> </w:t>
      </w:r>
      <w:r w:rsidRPr="005A18BB">
        <w:rPr>
          <w:b/>
        </w:rPr>
        <w:t>postępowanie</w:t>
      </w:r>
      <w:r w:rsidR="005054DD" w:rsidRPr="005A18BB">
        <w:rPr>
          <w:b/>
        </w:rPr>
        <w:t xml:space="preserve"> </w:t>
      </w:r>
      <w:r w:rsidR="000B37C5" w:rsidRPr="005A18BB">
        <w:rPr>
          <w:b/>
        </w:rPr>
        <w:t xml:space="preserve">potwierdzeniu </w:t>
      </w:r>
      <w:r w:rsidRPr="005A18BB">
        <w:rPr>
          <w:b/>
        </w:rPr>
        <w:t>wad i ich usunięcie w okresie gwarancji i rękojmi</w:t>
      </w:r>
    </w:p>
    <w:p w14:paraId="4EADEE96" w14:textId="77777777" w:rsidR="00F4684C" w:rsidRPr="005A18BB" w:rsidRDefault="00F4684C">
      <w:pPr>
        <w:ind w:left="1747" w:right="1740"/>
        <w:jc w:val="center"/>
        <w:rPr>
          <w:b/>
        </w:rPr>
      </w:pPr>
    </w:p>
    <w:p w14:paraId="01A6C40B" w14:textId="77777777" w:rsidR="00892000" w:rsidRPr="005A18BB" w:rsidRDefault="008E2E3F" w:rsidP="0033395C">
      <w:pPr>
        <w:pStyle w:val="Akapitzlist"/>
        <w:numPr>
          <w:ilvl w:val="0"/>
          <w:numId w:val="11"/>
        </w:numPr>
        <w:tabs>
          <w:tab w:val="left" w:pos="808"/>
        </w:tabs>
        <w:ind w:right="88"/>
      </w:pPr>
      <w:r w:rsidRPr="005A18BB">
        <w:t>Wykonawca udziela gwarancji jakośc</w:t>
      </w:r>
      <w:r w:rsidR="000B37C5" w:rsidRPr="005A18BB">
        <w:t xml:space="preserve">i na projekt i wykonane roboty budowlane </w:t>
      </w:r>
      <w:r w:rsidRPr="005A18BB">
        <w:t>objęte przedmiotem umowy na okres</w:t>
      </w:r>
      <w:r w:rsidRPr="00497A61">
        <w:rPr>
          <w:color w:val="000000" w:themeColor="text1"/>
        </w:rPr>
        <w:t xml:space="preserve"> </w:t>
      </w:r>
      <w:r w:rsidR="000B37C5" w:rsidRPr="00497A61">
        <w:rPr>
          <w:b/>
          <w:color w:val="000000" w:themeColor="text1"/>
        </w:rPr>
        <w:t xml:space="preserve">… </w:t>
      </w:r>
      <w:r w:rsidRPr="00497A61">
        <w:rPr>
          <w:b/>
          <w:color w:val="000000" w:themeColor="text1"/>
        </w:rPr>
        <w:t xml:space="preserve">miesięcy </w:t>
      </w:r>
      <w:r w:rsidRPr="005A18BB">
        <w:t>od daty bezusterkowego odbioru końcowego wraz z przekazaniem przedmiotu umowy do użytkowania.</w:t>
      </w:r>
    </w:p>
    <w:p w14:paraId="75BB7B69" w14:textId="77777777" w:rsidR="00892000" w:rsidRPr="005A18BB" w:rsidRDefault="008E2E3F" w:rsidP="0033395C">
      <w:pPr>
        <w:pStyle w:val="Akapitzlist"/>
        <w:numPr>
          <w:ilvl w:val="0"/>
          <w:numId w:val="11"/>
        </w:numPr>
        <w:tabs>
          <w:tab w:val="left" w:pos="808"/>
        </w:tabs>
        <w:spacing w:before="2"/>
        <w:ind w:right="265"/>
      </w:pPr>
      <w:r w:rsidRPr="005A18BB">
        <w:t>Zamawiający</w:t>
      </w:r>
      <w:r w:rsidR="000B37C5" w:rsidRPr="005A18BB">
        <w:t xml:space="preserve"> </w:t>
      </w:r>
      <w:r w:rsidRPr="005A18BB">
        <w:t>może</w:t>
      </w:r>
      <w:r w:rsidR="000B37C5" w:rsidRPr="005A18BB">
        <w:t xml:space="preserve"> </w:t>
      </w:r>
      <w:r w:rsidRPr="005A18BB">
        <w:t>wykonywać</w:t>
      </w:r>
      <w:r w:rsidR="000B37C5" w:rsidRPr="005A18BB">
        <w:t xml:space="preserve"> </w:t>
      </w:r>
      <w:r w:rsidRPr="005A18BB">
        <w:t>uprawnienia</w:t>
      </w:r>
      <w:r w:rsidR="000B37C5" w:rsidRPr="005A18BB">
        <w:t xml:space="preserve"> </w:t>
      </w:r>
      <w:r w:rsidRPr="005A18BB">
        <w:t>z</w:t>
      </w:r>
      <w:r w:rsidR="000B37C5" w:rsidRPr="005A18BB">
        <w:t xml:space="preserve"> </w:t>
      </w:r>
      <w:r w:rsidRPr="005A18BB">
        <w:t>tytułu</w:t>
      </w:r>
      <w:r w:rsidR="000B37C5" w:rsidRPr="005A18BB">
        <w:t xml:space="preserve"> </w:t>
      </w:r>
      <w:r w:rsidRPr="005A18BB">
        <w:t>gwarancji</w:t>
      </w:r>
      <w:r w:rsidR="000B37C5" w:rsidRPr="005A18BB">
        <w:t xml:space="preserve"> </w:t>
      </w:r>
      <w:r w:rsidRPr="005A18BB">
        <w:t>jakości</w:t>
      </w:r>
      <w:r w:rsidR="000B37C5" w:rsidRPr="005A18BB">
        <w:t xml:space="preserve"> </w:t>
      </w:r>
      <w:r w:rsidRPr="005A18BB">
        <w:t>niezależnie</w:t>
      </w:r>
      <w:r w:rsidR="000B37C5" w:rsidRPr="005A18BB">
        <w:t xml:space="preserve"> </w:t>
      </w:r>
      <w:r w:rsidRPr="005A18BB">
        <w:t>od</w:t>
      </w:r>
      <w:r w:rsidR="000B37C5" w:rsidRPr="005A18BB">
        <w:t xml:space="preserve"> </w:t>
      </w:r>
      <w:r w:rsidRPr="005A18BB">
        <w:t>uprawnień</w:t>
      </w:r>
      <w:r w:rsidR="000B37C5" w:rsidRPr="005A18BB">
        <w:t xml:space="preserve"> </w:t>
      </w:r>
      <w:r w:rsidRPr="005A18BB">
        <w:t>z tytułu rękojmi za wady fizyczne.</w:t>
      </w:r>
    </w:p>
    <w:p w14:paraId="347A6BCC" w14:textId="77777777" w:rsidR="00892000" w:rsidRPr="005A18BB" w:rsidRDefault="008E2E3F" w:rsidP="0033395C">
      <w:pPr>
        <w:pStyle w:val="Akapitzlist"/>
        <w:numPr>
          <w:ilvl w:val="0"/>
          <w:numId w:val="11"/>
        </w:numPr>
        <w:tabs>
          <w:tab w:val="left" w:pos="808"/>
        </w:tabs>
        <w:ind w:right="87"/>
      </w:pPr>
      <w:r w:rsidRPr="005A18BB">
        <w:t>W przypadku zaistnienia w okresie gwarancji i rękojmi wad i/lub usterek Zamawiający jest zobowiązany powiadomić Wykonawcę na piśmie, niezwłocznie po powzięciu takiej informacji, wyznaczając Wykonawcy termin na ich usunięcie.</w:t>
      </w:r>
    </w:p>
    <w:p w14:paraId="578651D7" w14:textId="77777777" w:rsidR="00892000" w:rsidRPr="005A18BB" w:rsidRDefault="008E2E3F" w:rsidP="0033395C">
      <w:pPr>
        <w:pStyle w:val="Akapitzlist"/>
        <w:numPr>
          <w:ilvl w:val="0"/>
          <w:numId w:val="11"/>
        </w:numPr>
        <w:tabs>
          <w:tab w:val="left" w:pos="808"/>
        </w:tabs>
        <w:ind w:right="98"/>
      </w:pPr>
      <w:r w:rsidRPr="005A18BB">
        <w:t>Jeżeli z powodu wad, które ujawnią się w okresie gwarancji i rękojmi, osoby trzecie wystąpią z roszczeniami o naprawienie szkody, której przyczyną powstania była wada, Wykonawca poniesie wszelkie koszty związane z naprawą szkody.</w:t>
      </w:r>
    </w:p>
    <w:p w14:paraId="56FE920D" w14:textId="77777777" w:rsidR="00892000" w:rsidRPr="005A18BB" w:rsidRDefault="008E2E3F" w:rsidP="0033395C">
      <w:pPr>
        <w:pStyle w:val="Akapitzlist"/>
        <w:numPr>
          <w:ilvl w:val="0"/>
          <w:numId w:val="11"/>
        </w:numPr>
        <w:tabs>
          <w:tab w:val="left" w:pos="808"/>
        </w:tabs>
        <w:spacing w:before="2"/>
        <w:ind w:right="93"/>
      </w:pPr>
      <w:r w:rsidRPr="005A18BB">
        <w:t>Wykonawca w wyznaczonym przez Zamawiającego terminie dokona naprawy na swój koszt wszelkich wad, które mogą powstać w trakcie trwania okresu gwarancyjnego, a także poprawi i/lub naprawi i/lub wymieni wszelkie uszkodzenia innej pracy lub własności Zamawiającego, spowodowane przez wadliwe materiały, wyposażenie</w:t>
      </w:r>
      <w:r w:rsidR="000B37C5" w:rsidRPr="005A18BB">
        <w:t xml:space="preserve"> </w:t>
      </w:r>
      <w:r w:rsidRPr="005A18BB">
        <w:t>lub</w:t>
      </w:r>
      <w:r w:rsidR="000B37C5" w:rsidRPr="005A18BB">
        <w:t xml:space="preserve"> </w:t>
      </w:r>
      <w:r w:rsidRPr="005A18BB">
        <w:t>robociznę,</w:t>
      </w:r>
      <w:r w:rsidR="000B37C5" w:rsidRPr="005A18BB">
        <w:t xml:space="preserve"> </w:t>
      </w:r>
      <w:r w:rsidRPr="005A18BB">
        <w:t>za</w:t>
      </w:r>
      <w:r w:rsidR="000B37C5" w:rsidRPr="005A18BB">
        <w:t xml:space="preserve"> </w:t>
      </w:r>
      <w:r w:rsidRPr="005A18BB">
        <w:t>które</w:t>
      </w:r>
      <w:r w:rsidR="000B37C5" w:rsidRPr="005A18BB">
        <w:t xml:space="preserve"> </w:t>
      </w:r>
      <w:r w:rsidRPr="005A18BB">
        <w:t>był</w:t>
      </w:r>
      <w:r w:rsidR="000B37C5" w:rsidRPr="005A18BB">
        <w:t xml:space="preserve"> </w:t>
      </w:r>
      <w:r w:rsidRPr="005A18BB">
        <w:t>odpowiedzialny.</w:t>
      </w:r>
      <w:r w:rsidR="000B37C5" w:rsidRPr="005A18BB">
        <w:t xml:space="preserve"> </w:t>
      </w:r>
      <w:r w:rsidRPr="005A18BB">
        <w:t>Usunięcie</w:t>
      </w:r>
      <w:r w:rsidR="000B37C5" w:rsidRPr="005A18BB">
        <w:t xml:space="preserve"> </w:t>
      </w:r>
      <w:r w:rsidRPr="005A18BB">
        <w:t>wad</w:t>
      </w:r>
      <w:r w:rsidR="000B37C5" w:rsidRPr="005A18BB">
        <w:t xml:space="preserve"> </w:t>
      </w:r>
      <w:r w:rsidRPr="005A18BB">
        <w:t>powinno</w:t>
      </w:r>
      <w:r w:rsidR="000B37C5" w:rsidRPr="005A18BB">
        <w:t xml:space="preserve"> </w:t>
      </w:r>
      <w:r w:rsidRPr="005A18BB">
        <w:t>być</w:t>
      </w:r>
      <w:r w:rsidR="000B37C5" w:rsidRPr="005A18BB">
        <w:t xml:space="preserve"> </w:t>
      </w:r>
      <w:r w:rsidRPr="005A18BB">
        <w:t>stwierdzone</w:t>
      </w:r>
      <w:r w:rsidR="000B37C5" w:rsidRPr="005A18BB">
        <w:t xml:space="preserve"> </w:t>
      </w:r>
      <w:r w:rsidRPr="005A18BB">
        <w:t>protokolarnie.</w:t>
      </w:r>
    </w:p>
    <w:p w14:paraId="7F35DA9B" w14:textId="77777777" w:rsidR="00892000" w:rsidRPr="005A18BB" w:rsidRDefault="008E2E3F" w:rsidP="0033395C">
      <w:pPr>
        <w:pStyle w:val="Akapitzlist"/>
        <w:numPr>
          <w:ilvl w:val="0"/>
          <w:numId w:val="11"/>
        </w:numPr>
        <w:tabs>
          <w:tab w:val="left" w:pos="808"/>
        </w:tabs>
        <w:spacing w:before="2"/>
        <w:ind w:right="88"/>
      </w:pPr>
      <w:r w:rsidRPr="005A18BB">
        <w:t>Wykonawca zobowiązany będzie do naprawienia lub usunięcia wszelkich szkód będących normalnym następstwem wad. Odpowiedzialność Wykonawcy obejmuje okres wykonywania robót i wygasa po upływie okresu rękojmi i gwarancji z tym zastrzeżeniem, że w przypadku usunięcia wad termin gwarancji ulega odpowiedniemu przedłużeniu o czas naprawy.</w:t>
      </w:r>
    </w:p>
    <w:p w14:paraId="50105D00" w14:textId="28DE53D9" w:rsidR="00892000" w:rsidRPr="005A18BB" w:rsidRDefault="008E2E3F" w:rsidP="0033395C">
      <w:pPr>
        <w:pStyle w:val="Akapitzlist"/>
        <w:numPr>
          <w:ilvl w:val="0"/>
          <w:numId w:val="11"/>
        </w:numPr>
        <w:tabs>
          <w:tab w:val="left" w:pos="808"/>
        </w:tabs>
        <w:spacing w:before="2"/>
        <w:ind w:right="92"/>
      </w:pPr>
      <w:r w:rsidRPr="005A18BB">
        <w:lastRenderedPageBreak/>
        <w:t>W</w:t>
      </w:r>
      <w:r w:rsidR="000B37C5" w:rsidRPr="005A18BB">
        <w:t xml:space="preserve"> </w:t>
      </w:r>
      <w:r w:rsidRPr="005A18BB">
        <w:t>przypadku niewykonania lub nieskutecznego wykonania przez</w:t>
      </w:r>
      <w:r w:rsidR="000B37C5" w:rsidRPr="005A18BB">
        <w:t xml:space="preserve"> </w:t>
      </w:r>
      <w:r w:rsidRPr="005A18BB">
        <w:t>Wykonawcę obowiązków</w:t>
      </w:r>
      <w:r w:rsidR="000B37C5" w:rsidRPr="005A18BB">
        <w:t xml:space="preserve"> </w:t>
      </w:r>
      <w:r w:rsidRPr="005A18BB">
        <w:t xml:space="preserve">wynikających z§ </w:t>
      </w:r>
      <w:r w:rsidR="00DD0D02">
        <w:t>9</w:t>
      </w:r>
      <w:r w:rsidRPr="005A18BB">
        <w:t xml:space="preserve"> ust. 5 Zamawiający w zastępstwie Wykonawcy, usunie wady i obciąży kosztami Wykonawcę, z zachowaniem swoich praw wynikających z gwarancji lub rękojmi. Zamawiający pisemnie powiadomi Wykonawcę o skorzystaniu z powyższego uprawnienia.</w:t>
      </w:r>
    </w:p>
    <w:p w14:paraId="1ECCAA09" w14:textId="77777777" w:rsidR="00892000" w:rsidRPr="005A18BB" w:rsidRDefault="008E2E3F" w:rsidP="0033395C">
      <w:pPr>
        <w:pStyle w:val="Akapitzlist"/>
        <w:numPr>
          <w:ilvl w:val="0"/>
          <w:numId w:val="11"/>
        </w:numPr>
        <w:tabs>
          <w:tab w:val="left" w:pos="808"/>
        </w:tabs>
        <w:spacing w:before="2"/>
        <w:ind w:right="86"/>
      </w:pPr>
      <w:r w:rsidRPr="005A18BB">
        <w:t>W</w:t>
      </w:r>
      <w:r w:rsidR="000B37C5" w:rsidRPr="005A18BB">
        <w:t xml:space="preserve"> </w:t>
      </w:r>
      <w:r w:rsidRPr="005A18BB">
        <w:t>przypadku</w:t>
      </w:r>
      <w:r w:rsidR="000B37C5" w:rsidRPr="005A18BB">
        <w:t xml:space="preserve"> </w:t>
      </w:r>
      <w:r w:rsidRPr="005A18BB">
        <w:t>gdy</w:t>
      </w:r>
      <w:r w:rsidR="000B37C5" w:rsidRPr="005A18BB">
        <w:t xml:space="preserve"> </w:t>
      </w:r>
      <w:r w:rsidRPr="005A18BB">
        <w:t>Wykonawca</w:t>
      </w:r>
      <w:r w:rsidR="000B37C5" w:rsidRPr="005A18BB">
        <w:t xml:space="preserve"> </w:t>
      </w:r>
      <w:r w:rsidRPr="005A18BB">
        <w:t>nie</w:t>
      </w:r>
      <w:r w:rsidR="000B37C5" w:rsidRPr="005A18BB">
        <w:t xml:space="preserve"> </w:t>
      </w:r>
      <w:r w:rsidRPr="005A18BB">
        <w:t>usunie</w:t>
      </w:r>
      <w:r w:rsidR="000B37C5" w:rsidRPr="005A18BB">
        <w:t xml:space="preserve"> </w:t>
      </w:r>
      <w:r w:rsidRPr="005A18BB">
        <w:t>wad</w:t>
      </w:r>
      <w:r w:rsidR="000B37C5" w:rsidRPr="005A18BB">
        <w:t xml:space="preserve"> </w:t>
      </w:r>
      <w:r w:rsidRPr="005A18BB">
        <w:t>w</w:t>
      </w:r>
      <w:r w:rsidR="000B37C5" w:rsidRPr="005A18BB">
        <w:t xml:space="preserve"> </w:t>
      </w:r>
      <w:r w:rsidRPr="005A18BB">
        <w:t>terminie</w:t>
      </w:r>
      <w:r w:rsidR="000B37C5" w:rsidRPr="005A18BB">
        <w:t xml:space="preserve"> </w:t>
      </w:r>
      <w:r w:rsidRPr="005A18BB">
        <w:t>wyznaczonym</w:t>
      </w:r>
      <w:r w:rsidR="000B37C5" w:rsidRPr="005A18BB">
        <w:t xml:space="preserve"> </w:t>
      </w:r>
      <w:r w:rsidRPr="005A18BB">
        <w:t>przez</w:t>
      </w:r>
      <w:r w:rsidR="000B37C5" w:rsidRPr="005A18BB">
        <w:t xml:space="preserve"> </w:t>
      </w:r>
      <w:r w:rsidRPr="005A18BB">
        <w:t>przedstawiciela</w:t>
      </w:r>
      <w:r w:rsidR="000B37C5" w:rsidRPr="005A18BB">
        <w:t xml:space="preserve"> </w:t>
      </w:r>
      <w:r w:rsidRPr="005A18BB">
        <w:t>Zamawiającego</w:t>
      </w:r>
      <w:r w:rsidR="000B37C5" w:rsidRPr="005A18BB">
        <w:t xml:space="preserve"> </w:t>
      </w:r>
      <w:r w:rsidRPr="005A18BB">
        <w:t xml:space="preserve">w zawiadomieniu, Zamawiający ma prawo usunąć wadę na koszt Wykonawcy wykorzystując w tym celu zabezpieczenie należytego </w:t>
      </w:r>
      <w:r w:rsidR="000B37C5" w:rsidRPr="005A18BB">
        <w:t xml:space="preserve">Wykonawcy lub zgłosić roszczenie o zwrot kosztów uznając je za dług </w:t>
      </w:r>
      <w:r w:rsidRPr="005A18BB">
        <w:t xml:space="preserve">wykonania umowy lub potrącić płatność z wynagrodzenia </w:t>
      </w:r>
    </w:p>
    <w:p w14:paraId="2CA3D75D" w14:textId="77777777" w:rsidR="00892000" w:rsidRPr="005A18BB" w:rsidRDefault="008E2E3F" w:rsidP="0033395C">
      <w:pPr>
        <w:pStyle w:val="Akapitzlist"/>
        <w:numPr>
          <w:ilvl w:val="0"/>
          <w:numId w:val="11"/>
        </w:numPr>
        <w:tabs>
          <w:tab w:val="left" w:pos="808"/>
        </w:tabs>
        <w:spacing w:before="2"/>
        <w:ind w:right="87"/>
      </w:pPr>
      <w:r w:rsidRPr="005A18BB">
        <w:t>Jeżeli Zamawiający uzna za niemożliwe lub niepraktyczne naprawienie wady spowodowanej przez Wykonawcę, to może wtedy dokonać potrącenia płatności z wynagrodzenia Wykonawcy, z zabezpieczenia należytego wykonania umowy lub zgłosić roszczenie o zwrot kosztów uznając je za dług.</w:t>
      </w:r>
    </w:p>
    <w:p w14:paraId="2489D830" w14:textId="77777777" w:rsidR="00892000" w:rsidRPr="005A18BB" w:rsidRDefault="008E2E3F" w:rsidP="0033395C">
      <w:pPr>
        <w:pStyle w:val="Akapitzlist"/>
        <w:numPr>
          <w:ilvl w:val="0"/>
          <w:numId w:val="11"/>
        </w:numPr>
        <w:tabs>
          <w:tab w:val="left" w:pos="808"/>
        </w:tabs>
        <w:spacing w:before="2"/>
        <w:ind w:right="86"/>
      </w:pPr>
      <w:r w:rsidRPr="005A18BB">
        <w:t>W przypadku zagrożenia bezpieczeństwa mienia Zamawiającego w związku z zaistnieniem wady w pracach Wykonawcy, Zamawiający ma prawo do zatrudnienia innego wykonawcy celem usunięcia niebezpieczeństwa na koszt Wykonawcy. W takim przypadku Zamawiający ma obowiązek powiadomienia Wykonawcy o zaistniałym fakcie w terminie do 2 dni.</w:t>
      </w:r>
    </w:p>
    <w:p w14:paraId="57377544" w14:textId="77777777" w:rsidR="00892000" w:rsidRPr="005A18BB" w:rsidRDefault="008E2E3F" w:rsidP="0033395C">
      <w:pPr>
        <w:pStyle w:val="Akapitzlist"/>
        <w:numPr>
          <w:ilvl w:val="0"/>
          <w:numId w:val="11"/>
        </w:numPr>
        <w:tabs>
          <w:tab w:val="left" w:pos="808"/>
        </w:tabs>
        <w:spacing w:before="2"/>
        <w:ind w:right="87"/>
      </w:pPr>
      <w:r w:rsidRPr="005A18BB">
        <w:t>W okresie gwarancji Wykonawca jest zobowiązany do udziału przeglądach gwarancyjnych. O terminach przeglądów gwarancyjnych Zamawiający poinformuje Wykonawcę pisemnie.</w:t>
      </w:r>
    </w:p>
    <w:p w14:paraId="059A84A7" w14:textId="6E1E04BB" w:rsidR="00892000" w:rsidRPr="005A18BB" w:rsidRDefault="008E2E3F" w:rsidP="0033395C">
      <w:pPr>
        <w:pStyle w:val="Akapitzlist"/>
        <w:numPr>
          <w:ilvl w:val="0"/>
          <w:numId w:val="11"/>
        </w:numPr>
        <w:tabs>
          <w:tab w:val="left" w:pos="808"/>
        </w:tabs>
        <w:ind w:right="95"/>
      </w:pPr>
      <w:r w:rsidRPr="005A18BB">
        <w:t xml:space="preserve">Wykonawca usuwa zgłoszone w okresie gwarancji i rękojmi wady i usterki w ramach wynagrodzenia, o którym mowa w § </w:t>
      </w:r>
      <w:r w:rsidR="00DD0D02">
        <w:t>5</w:t>
      </w:r>
      <w:r w:rsidRPr="005A18BB">
        <w:t xml:space="preserve"> ust. 1 umowy.</w:t>
      </w:r>
    </w:p>
    <w:p w14:paraId="13DFB112" w14:textId="77777777" w:rsidR="00892000" w:rsidRPr="005A18BB" w:rsidRDefault="00892000">
      <w:pPr>
        <w:pStyle w:val="Tekstpodstawowy"/>
        <w:ind w:left="0" w:firstLine="0"/>
        <w:jc w:val="left"/>
        <w:rPr>
          <w:sz w:val="22"/>
          <w:szCs w:val="22"/>
        </w:rPr>
      </w:pPr>
    </w:p>
    <w:p w14:paraId="0798AE13" w14:textId="290D480D" w:rsidR="00892000" w:rsidRPr="005A18BB" w:rsidRDefault="008E2E3F">
      <w:pPr>
        <w:spacing w:before="1"/>
        <w:ind w:left="10"/>
        <w:jc w:val="center"/>
        <w:rPr>
          <w:b/>
        </w:rPr>
      </w:pPr>
      <w:r w:rsidRPr="005A18BB">
        <w:rPr>
          <w:b/>
        </w:rPr>
        <w:t xml:space="preserve">§ </w:t>
      </w:r>
      <w:r w:rsidRPr="005A18BB">
        <w:rPr>
          <w:b/>
          <w:spacing w:val="-5"/>
        </w:rPr>
        <w:t>1</w:t>
      </w:r>
      <w:r w:rsidR="00AF42A7">
        <w:rPr>
          <w:b/>
          <w:spacing w:val="-5"/>
        </w:rPr>
        <w:t>0</w:t>
      </w:r>
    </w:p>
    <w:p w14:paraId="075ABAAA" w14:textId="77777777" w:rsidR="00892000" w:rsidRDefault="008E2E3F">
      <w:pPr>
        <w:ind w:left="8"/>
        <w:jc w:val="center"/>
        <w:rPr>
          <w:b/>
          <w:spacing w:val="-2"/>
        </w:rPr>
      </w:pPr>
      <w:r w:rsidRPr="005A18BB">
        <w:rPr>
          <w:b/>
        </w:rPr>
        <w:t>Prawa</w:t>
      </w:r>
      <w:r w:rsidR="000B37C5" w:rsidRPr="005A18BB">
        <w:rPr>
          <w:b/>
        </w:rPr>
        <w:t xml:space="preserve"> </w:t>
      </w:r>
      <w:r w:rsidRPr="005A18BB">
        <w:rPr>
          <w:b/>
        </w:rPr>
        <w:t>autorskie</w:t>
      </w:r>
      <w:r w:rsidR="000B37C5" w:rsidRPr="005A18BB">
        <w:rPr>
          <w:b/>
        </w:rPr>
        <w:t xml:space="preserve"> </w:t>
      </w:r>
      <w:r w:rsidRPr="005A18BB">
        <w:rPr>
          <w:b/>
        </w:rPr>
        <w:t>dokumentacji</w:t>
      </w:r>
      <w:r w:rsidR="000B37C5" w:rsidRPr="005A18BB">
        <w:rPr>
          <w:b/>
        </w:rPr>
        <w:t xml:space="preserve"> </w:t>
      </w:r>
      <w:r w:rsidRPr="005A18BB">
        <w:rPr>
          <w:b/>
          <w:spacing w:val="-2"/>
        </w:rPr>
        <w:t>projektowej</w:t>
      </w:r>
    </w:p>
    <w:p w14:paraId="3EB7C23B" w14:textId="77777777" w:rsidR="00F4684C" w:rsidRPr="005A18BB" w:rsidRDefault="00F4684C">
      <w:pPr>
        <w:ind w:left="8"/>
        <w:jc w:val="center"/>
        <w:rPr>
          <w:b/>
        </w:rPr>
      </w:pPr>
    </w:p>
    <w:p w14:paraId="2AA32D4C" w14:textId="77777777" w:rsidR="00892000" w:rsidRPr="005A18BB" w:rsidRDefault="008E2E3F" w:rsidP="0033395C">
      <w:pPr>
        <w:pStyle w:val="Akapitzlist"/>
        <w:numPr>
          <w:ilvl w:val="0"/>
          <w:numId w:val="10"/>
        </w:numPr>
        <w:tabs>
          <w:tab w:val="left" w:pos="337"/>
        </w:tabs>
        <w:spacing w:before="0"/>
        <w:ind w:left="87" w:right="77" w:firstLine="0"/>
        <w:rPr>
          <w:b/>
        </w:rPr>
      </w:pPr>
      <w:r w:rsidRPr="005A18BB">
        <w:t>Projekt stanowiący przedmiot niniejszej Umowy podlega ochronie przewidzianej w ustawie o prawie autorskim i prawach pokrewnych.</w:t>
      </w:r>
    </w:p>
    <w:p w14:paraId="510D8A9C" w14:textId="12527135" w:rsidR="00892000" w:rsidRPr="005A18BB" w:rsidRDefault="008E2E3F" w:rsidP="0033395C">
      <w:pPr>
        <w:pStyle w:val="Akapitzlist"/>
        <w:numPr>
          <w:ilvl w:val="0"/>
          <w:numId w:val="10"/>
        </w:numPr>
        <w:tabs>
          <w:tab w:val="left" w:pos="320"/>
        </w:tabs>
        <w:ind w:left="87" w:right="77" w:firstLine="0"/>
      </w:pPr>
      <w:r w:rsidRPr="005A18BB">
        <w:t xml:space="preserve">Z chwilą podpisania protokołu odbioru </w:t>
      </w:r>
      <w:r w:rsidR="006B65F6">
        <w:t>dokumentacji</w:t>
      </w:r>
      <w:r w:rsidR="006B65F6" w:rsidRPr="005A18BB">
        <w:t xml:space="preserve"> </w:t>
      </w:r>
      <w:r w:rsidRPr="005A18BB">
        <w:t xml:space="preserve">na </w:t>
      </w:r>
      <w:r w:rsidRPr="005A18BB">
        <w:rPr>
          <w:b/>
        </w:rPr>
        <w:t xml:space="preserve">Zamawiającego </w:t>
      </w:r>
      <w:r w:rsidRPr="005A18BB">
        <w:t>przechodzą autorskie prawa majątkowe oraz prawo zezwalania na wykonywanie autorskich praw zależnych do dokumentacji projektowej objętej przedmiotem umowy w odniesieniu do wszystkich pól eksploatacji wymienionych w art. 50 ustawy z dnia 4 lutego 1994r. o prawie autorskim i prawach pokrewnych</w:t>
      </w:r>
      <w:r w:rsidR="000B37C5" w:rsidRPr="005A18BB">
        <w:t xml:space="preserve"> </w:t>
      </w:r>
      <w:r w:rsidRPr="005A18BB">
        <w:t>bez obowiązku zapłaty dodatkowego wynagrodzenia, a w szczególności do:</w:t>
      </w:r>
    </w:p>
    <w:p w14:paraId="0F8B5FE3" w14:textId="77777777" w:rsidR="00892000" w:rsidRPr="005A18BB" w:rsidRDefault="008E2E3F" w:rsidP="0033395C">
      <w:pPr>
        <w:pStyle w:val="Akapitzlist"/>
        <w:numPr>
          <w:ilvl w:val="0"/>
          <w:numId w:val="38"/>
        </w:numPr>
        <w:ind w:left="714" w:hanging="357"/>
      </w:pPr>
      <w:r w:rsidRPr="005A18BB">
        <w:t>wykorzystania</w:t>
      </w:r>
      <w:r w:rsidR="000B37C5" w:rsidRPr="005A18BB">
        <w:t xml:space="preserve"> </w:t>
      </w:r>
      <w:r w:rsidRPr="005A18BB">
        <w:t>w</w:t>
      </w:r>
      <w:r w:rsidR="000B37C5" w:rsidRPr="005A18BB">
        <w:t xml:space="preserve"> </w:t>
      </w:r>
      <w:r w:rsidRPr="005A18BB">
        <w:t>całości</w:t>
      </w:r>
      <w:r w:rsidR="000B37C5" w:rsidRPr="005A18BB">
        <w:t xml:space="preserve"> </w:t>
      </w:r>
      <w:r w:rsidRPr="005A18BB">
        <w:t>lub</w:t>
      </w:r>
      <w:r w:rsidR="000B37C5" w:rsidRPr="005A18BB">
        <w:t xml:space="preserve"> </w:t>
      </w:r>
      <w:r w:rsidRPr="005A18BB">
        <w:t>w</w:t>
      </w:r>
      <w:r w:rsidR="000B37C5" w:rsidRPr="005A18BB">
        <w:t xml:space="preserve"> </w:t>
      </w:r>
      <w:r w:rsidRPr="005A18BB">
        <w:t>części</w:t>
      </w:r>
      <w:r w:rsidR="000B37C5" w:rsidRPr="005A18BB">
        <w:t xml:space="preserve"> </w:t>
      </w:r>
      <w:r w:rsidRPr="005A18BB">
        <w:t>do</w:t>
      </w:r>
      <w:r w:rsidR="000B37C5" w:rsidRPr="005A18BB">
        <w:t xml:space="preserve"> </w:t>
      </w:r>
      <w:r w:rsidRPr="005A18BB">
        <w:t>realizacji</w:t>
      </w:r>
      <w:r w:rsidR="000B37C5" w:rsidRPr="005A18BB">
        <w:t xml:space="preserve"> </w:t>
      </w:r>
      <w:r w:rsidRPr="00E07375">
        <w:rPr>
          <w:spacing w:val="-2"/>
        </w:rPr>
        <w:t>inwestycji,</w:t>
      </w:r>
    </w:p>
    <w:p w14:paraId="70EA3970" w14:textId="77777777" w:rsidR="00892000" w:rsidRPr="005A18BB" w:rsidRDefault="008E2E3F" w:rsidP="0033395C">
      <w:pPr>
        <w:pStyle w:val="Akapitzlist"/>
        <w:numPr>
          <w:ilvl w:val="0"/>
          <w:numId w:val="38"/>
        </w:numPr>
        <w:ind w:left="714" w:hanging="357"/>
      </w:pPr>
      <w:r w:rsidRPr="005A18BB">
        <w:t>utrwalania</w:t>
      </w:r>
      <w:r w:rsidR="000B37C5" w:rsidRPr="005A18BB">
        <w:t xml:space="preserve"> </w:t>
      </w:r>
      <w:r w:rsidRPr="005A18BB">
        <w:t>dowolną</w:t>
      </w:r>
      <w:r w:rsidR="000B37C5" w:rsidRPr="005A18BB">
        <w:t xml:space="preserve"> </w:t>
      </w:r>
      <w:r w:rsidRPr="00E07375">
        <w:rPr>
          <w:spacing w:val="-2"/>
        </w:rPr>
        <w:t>techniką,</w:t>
      </w:r>
    </w:p>
    <w:p w14:paraId="64AA83CF" w14:textId="77777777" w:rsidR="00892000" w:rsidRPr="005A18BB" w:rsidRDefault="008E2E3F" w:rsidP="0033395C">
      <w:pPr>
        <w:pStyle w:val="Akapitzlist"/>
        <w:numPr>
          <w:ilvl w:val="0"/>
          <w:numId w:val="38"/>
        </w:numPr>
        <w:ind w:left="714" w:hanging="357"/>
      </w:pPr>
      <w:r w:rsidRPr="005A18BB">
        <w:t>rozpowszechniania, udostępniania, upubliczniania w taki sposób, aby każdy mógł mieć do niego dostęp w miejscu i czasie przez siebie wybranym, w szczególności udostępnianie elektroniczne,</w:t>
      </w:r>
    </w:p>
    <w:p w14:paraId="7C8F7B6E" w14:textId="77777777" w:rsidR="00892000" w:rsidRPr="005A18BB" w:rsidRDefault="008E2E3F" w:rsidP="0033395C">
      <w:pPr>
        <w:pStyle w:val="Akapitzlist"/>
        <w:numPr>
          <w:ilvl w:val="0"/>
          <w:numId w:val="38"/>
        </w:numPr>
        <w:ind w:left="714" w:hanging="357"/>
      </w:pPr>
      <w:r w:rsidRPr="005A18BB">
        <w:t>trwałego lub czasowego utrwalania lub zwielokrotnienia w całości lub części, jakimikolwiek środkami i w jakiejkolwiek formie, niezależnie od formatu, systemu lub standardu, w tym wprowadzania do pamięci komputera i serwerów sieci komputerowych oraz trwałego lub czasowego utrwalania lub</w:t>
      </w:r>
      <w:r w:rsidR="000B37C5" w:rsidRPr="005A18BB">
        <w:t xml:space="preserve"> </w:t>
      </w:r>
      <w:r w:rsidRPr="005A18BB">
        <w:t>zwielokrotniania takich zapisów, włączając w to sporządzanie kopii oraz dowolne korzystanie i rozporządzanie tymi kopiami,</w:t>
      </w:r>
    </w:p>
    <w:p w14:paraId="277F25FF" w14:textId="77777777" w:rsidR="00892000" w:rsidRPr="005A18BB" w:rsidRDefault="008E2E3F" w:rsidP="0033395C">
      <w:pPr>
        <w:pStyle w:val="Akapitzlist"/>
        <w:numPr>
          <w:ilvl w:val="0"/>
          <w:numId w:val="38"/>
        </w:numPr>
        <w:ind w:left="714" w:hanging="357"/>
      </w:pPr>
      <w:r w:rsidRPr="005A18BB">
        <w:t>wprowadzenie</w:t>
      </w:r>
      <w:r w:rsidR="000B37C5" w:rsidRPr="005A18BB">
        <w:t xml:space="preserve"> </w:t>
      </w:r>
      <w:r w:rsidRPr="005A18BB">
        <w:t>do</w:t>
      </w:r>
      <w:r w:rsidR="000B37C5" w:rsidRPr="005A18BB">
        <w:t xml:space="preserve"> </w:t>
      </w:r>
      <w:r w:rsidRPr="005A18BB">
        <w:t>obrotu,</w:t>
      </w:r>
      <w:r w:rsidR="000B37C5" w:rsidRPr="005A18BB">
        <w:t xml:space="preserve"> </w:t>
      </w:r>
      <w:r w:rsidRPr="005A18BB">
        <w:t>użyczanie</w:t>
      </w:r>
      <w:r w:rsidR="000B37C5" w:rsidRPr="005A18BB">
        <w:t xml:space="preserve"> </w:t>
      </w:r>
      <w:r w:rsidRPr="005A18BB">
        <w:t>lub</w:t>
      </w:r>
      <w:r w:rsidR="000B37C5" w:rsidRPr="005A18BB">
        <w:t xml:space="preserve"> </w:t>
      </w:r>
      <w:r w:rsidRPr="005A18BB">
        <w:t>najem</w:t>
      </w:r>
      <w:r w:rsidR="000B37C5" w:rsidRPr="005A18BB">
        <w:t xml:space="preserve"> </w:t>
      </w:r>
      <w:r w:rsidRPr="005A18BB">
        <w:t>oryginału</w:t>
      </w:r>
      <w:r w:rsidR="000B37C5" w:rsidRPr="005A18BB">
        <w:t xml:space="preserve"> </w:t>
      </w:r>
      <w:r w:rsidRPr="005A18BB">
        <w:t>albo</w:t>
      </w:r>
      <w:r w:rsidR="000B37C5" w:rsidRPr="005A18BB">
        <w:t xml:space="preserve"> </w:t>
      </w:r>
      <w:r w:rsidRPr="00E07375">
        <w:rPr>
          <w:spacing w:val="-2"/>
        </w:rPr>
        <w:t>egzemplarzy,</w:t>
      </w:r>
    </w:p>
    <w:p w14:paraId="53E16501" w14:textId="77777777" w:rsidR="00892000" w:rsidRPr="005A18BB" w:rsidRDefault="008E2E3F" w:rsidP="0033395C">
      <w:pPr>
        <w:pStyle w:val="Akapitzlist"/>
        <w:numPr>
          <w:ilvl w:val="0"/>
          <w:numId w:val="38"/>
        </w:numPr>
        <w:ind w:left="714" w:hanging="357"/>
      </w:pPr>
      <w:r w:rsidRPr="005A18BB">
        <w:t>zlecenie</w:t>
      </w:r>
      <w:r w:rsidR="000B37C5" w:rsidRPr="005A18BB">
        <w:t xml:space="preserve"> </w:t>
      </w:r>
      <w:r w:rsidRPr="005A18BB">
        <w:t>wykonywania</w:t>
      </w:r>
      <w:r w:rsidR="000B37C5" w:rsidRPr="005A18BB">
        <w:t xml:space="preserve"> </w:t>
      </w:r>
      <w:r w:rsidRPr="005A18BB">
        <w:t>zależnych</w:t>
      </w:r>
      <w:r w:rsidR="000B37C5" w:rsidRPr="005A18BB">
        <w:t xml:space="preserve"> </w:t>
      </w:r>
      <w:r w:rsidRPr="005A18BB">
        <w:t>praw</w:t>
      </w:r>
      <w:r w:rsidR="000B37C5" w:rsidRPr="005A18BB">
        <w:t xml:space="preserve"> </w:t>
      </w:r>
      <w:r w:rsidRPr="005A18BB">
        <w:t>autorskich</w:t>
      </w:r>
      <w:r w:rsidR="000B37C5" w:rsidRPr="005A18BB">
        <w:t xml:space="preserve"> </w:t>
      </w:r>
      <w:r w:rsidRPr="005A18BB">
        <w:t>innym</w:t>
      </w:r>
      <w:r w:rsidR="000B37C5" w:rsidRPr="005A18BB">
        <w:t xml:space="preserve"> </w:t>
      </w:r>
      <w:r w:rsidRPr="00E07375">
        <w:rPr>
          <w:spacing w:val="-2"/>
        </w:rPr>
        <w:t>podmiotom,</w:t>
      </w:r>
    </w:p>
    <w:p w14:paraId="08ECA824" w14:textId="77777777" w:rsidR="00892000" w:rsidRPr="005A18BB" w:rsidRDefault="008E2E3F" w:rsidP="0033395C">
      <w:pPr>
        <w:pStyle w:val="Akapitzlist"/>
        <w:numPr>
          <w:ilvl w:val="0"/>
          <w:numId w:val="38"/>
        </w:numPr>
        <w:ind w:left="714" w:hanging="357"/>
      </w:pPr>
      <w:r w:rsidRPr="005A18BB">
        <w:t>stosowania,</w:t>
      </w:r>
      <w:r w:rsidR="000B37C5" w:rsidRPr="005A18BB">
        <w:t xml:space="preserve"> </w:t>
      </w:r>
      <w:r w:rsidRPr="005A18BB">
        <w:t>wyświetlania,</w:t>
      </w:r>
      <w:r w:rsidR="000B37C5" w:rsidRPr="005A18BB">
        <w:t xml:space="preserve"> </w:t>
      </w:r>
      <w:r w:rsidRPr="005A18BB">
        <w:t>przekazywania</w:t>
      </w:r>
      <w:r w:rsidR="000B37C5" w:rsidRPr="005A18BB">
        <w:t xml:space="preserve"> </w:t>
      </w:r>
      <w:r w:rsidRPr="005A18BB">
        <w:t>i</w:t>
      </w:r>
      <w:r w:rsidR="000B37C5" w:rsidRPr="005A18BB">
        <w:t xml:space="preserve"> </w:t>
      </w:r>
      <w:r w:rsidRPr="005A18BB">
        <w:t>przechowywania</w:t>
      </w:r>
      <w:r w:rsidR="000B37C5" w:rsidRPr="005A18BB">
        <w:t xml:space="preserve"> </w:t>
      </w:r>
      <w:r w:rsidRPr="005A18BB">
        <w:t>niezależnie</w:t>
      </w:r>
      <w:r w:rsidR="000B37C5" w:rsidRPr="005A18BB">
        <w:t xml:space="preserve"> </w:t>
      </w:r>
      <w:r w:rsidRPr="005A18BB">
        <w:t>od</w:t>
      </w:r>
      <w:r w:rsidR="000B37C5" w:rsidRPr="005A18BB">
        <w:t xml:space="preserve"> </w:t>
      </w:r>
      <w:r w:rsidRPr="005A18BB">
        <w:t>formatu,</w:t>
      </w:r>
      <w:r w:rsidR="000B37C5" w:rsidRPr="005A18BB">
        <w:t xml:space="preserve"> </w:t>
      </w:r>
      <w:r w:rsidRPr="005A18BB">
        <w:t>systemu</w:t>
      </w:r>
      <w:r w:rsidR="000B37C5" w:rsidRPr="005A18BB">
        <w:t xml:space="preserve"> </w:t>
      </w:r>
      <w:r w:rsidRPr="005A18BB">
        <w:t>lub</w:t>
      </w:r>
      <w:r w:rsidR="000B37C5" w:rsidRPr="005A18BB">
        <w:t xml:space="preserve"> </w:t>
      </w:r>
      <w:r w:rsidRPr="00E07375">
        <w:rPr>
          <w:spacing w:val="-2"/>
        </w:rPr>
        <w:t>standardu,</w:t>
      </w:r>
    </w:p>
    <w:p w14:paraId="79FB1935" w14:textId="77777777" w:rsidR="00D24FD3" w:rsidRPr="00D24FD3" w:rsidRDefault="008E2E3F" w:rsidP="0033395C">
      <w:pPr>
        <w:pStyle w:val="Akapitzlist"/>
        <w:numPr>
          <w:ilvl w:val="0"/>
          <w:numId w:val="38"/>
        </w:numPr>
        <w:ind w:left="714" w:hanging="357"/>
      </w:pPr>
      <w:r w:rsidRPr="005A18BB">
        <w:t>tworzenie</w:t>
      </w:r>
      <w:r w:rsidR="000B37C5" w:rsidRPr="005A18BB">
        <w:t xml:space="preserve"> </w:t>
      </w:r>
      <w:r w:rsidRPr="005A18BB">
        <w:t>nowych</w:t>
      </w:r>
      <w:r w:rsidR="000B37C5" w:rsidRPr="005A18BB">
        <w:t xml:space="preserve"> </w:t>
      </w:r>
      <w:r w:rsidRPr="005A18BB">
        <w:t>wersji</w:t>
      </w:r>
      <w:r w:rsidR="000B37C5" w:rsidRPr="005A18BB">
        <w:t xml:space="preserve"> </w:t>
      </w:r>
      <w:r w:rsidRPr="005A18BB">
        <w:t>i</w:t>
      </w:r>
      <w:r w:rsidR="000B37C5" w:rsidRPr="005A18BB">
        <w:t xml:space="preserve"> </w:t>
      </w:r>
      <w:r w:rsidRPr="005A18BB">
        <w:t>adaptacji</w:t>
      </w:r>
      <w:r w:rsidR="000B37C5" w:rsidRPr="005A18BB">
        <w:t xml:space="preserve"> </w:t>
      </w:r>
      <w:r w:rsidRPr="005A18BB">
        <w:t>(tłumaczenie,</w:t>
      </w:r>
      <w:r w:rsidR="000B37C5" w:rsidRPr="005A18BB">
        <w:t xml:space="preserve"> </w:t>
      </w:r>
      <w:r w:rsidRPr="005A18BB">
        <w:t>przystosowanie,</w:t>
      </w:r>
      <w:r w:rsidR="000B37C5" w:rsidRPr="005A18BB">
        <w:t xml:space="preserve"> </w:t>
      </w:r>
      <w:r w:rsidRPr="005A18BB">
        <w:t>zmianę</w:t>
      </w:r>
      <w:r w:rsidR="000B37C5" w:rsidRPr="005A18BB">
        <w:t xml:space="preserve"> </w:t>
      </w:r>
      <w:r w:rsidRPr="005A18BB">
        <w:t>układu</w:t>
      </w:r>
      <w:r w:rsidR="000B37C5" w:rsidRPr="005A18BB">
        <w:t xml:space="preserve"> </w:t>
      </w:r>
      <w:r w:rsidRPr="005A18BB">
        <w:t>lub</w:t>
      </w:r>
      <w:r w:rsidR="000B37C5" w:rsidRPr="005A18BB">
        <w:t xml:space="preserve"> </w:t>
      </w:r>
      <w:r w:rsidRPr="005A18BB">
        <w:t>jakiekolwiek</w:t>
      </w:r>
      <w:r w:rsidR="000B37C5" w:rsidRPr="005A18BB">
        <w:t xml:space="preserve"> </w:t>
      </w:r>
      <w:r w:rsidRPr="005A18BB">
        <w:t>inne</w:t>
      </w:r>
      <w:r w:rsidR="000B37C5" w:rsidRPr="005A18BB">
        <w:t xml:space="preserve"> </w:t>
      </w:r>
      <w:r w:rsidRPr="00E07375">
        <w:rPr>
          <w:spacing w:val="-2"/>
        </w:rPr>
        <w:t>zmiany,</w:t>
      </w:r>
    </w:p>
    <w:p w14:paraId="310305EF" w14:textId="77777777" w:rsidR="00892000" w:rsidRPr="005A18BB" w:rsidRDefault="008E2E3F" w:rsidP="0033395C">
      <w:pPr>
        <w:pStyle w:val="Akapitzlist"/>
        <w:numPr>
          <w:ilvl w:val="0"/>
          <w:numId w:val="38"/>
        </w:numPr>
        <w:ind w:left="714" w:hanging="357"/>
      </w:pPr>
      <w:r w:rsidRPr="005A18BB">
        <w:t>rozpowszechniania</w:t>
      </w:r>
      <w:r w:rsidR="000B37C5" w:rsidRPr="005A18BB">
        <w:t xml:space="preserve"> </w:t>
      </w:r>
      <w:r w:rsidRPr="005A18BB">
        <w:t>w</w:t>
      </w:r>
      <w:r w:rsidR="000B37C5" w:rsidRPr="005A18BB">
        <w:t xml:space="preserve"> </w:t>
      </w:r>
      <w:r w:rsidRPr="005A18BB">
        <w:t>sieci</w:t>
      </w:r>
      <w:r w:rsidR="000B37C5" w:rsidRPr="005A18BB">
        <w:t xml:space="preserve"> </w:t>
      </w:r>
      <w:r w:rsidRPr="005A18BB">
        <w:t>Internetu</w:t>
      </w:r>
      <w:r w:rsidR="000B37C5" w:rsidRPr="005A18BB">
        <w:t xml:space="preserve"> </w:t>
      </w:r>
      <w:r w:rsidRPr="005A18BB">
        <w:t>oraz</w:t>
      </w:r>
      <w:r w:rsidR="000B37C5" w:rsidRPr="005A18BB">
        <w:t xml:space="preserve"> </w:t>
      </w:r>
      <w:r w:rsidRPr="005A18BB">
        <w:t>w</w:t>
      </w:r>
      <w:r w:rsidR="000B37C5" w:rsidRPr="005A18BB">
        <w:t xml:space="preserve"> </w:t>
      </w:r>
      <w:r w:rsidRPr="005A18BB">
        <w:t>sieciach</w:t>
      </w:r>
      <w:r w:rsidR="000B37C5" w:rsidRPr="005A18BB">
        <w:t xml:space="preserve"> </w:t>
      </w:r>
      <w:r w:rsidRPr="005A18BB">
        <w:t>zamkniętych,</w:t>
      </w:r>
    </w:p>
    <w:p w14:paraId="5C076914" w14:textId="2FF22B3A" w:rsidR="00892000" w:rsidRPr="005A18BB" w:rsidRDefault="008E2E3F" w:rsidP="0033395C">
      <w:pPr>
        <w:pStyle w:val="Akapitzlist"/>
        <w:numPr>
          <w:ilvl w:val="0"/>
          <w:numId w:val="38"/>
        </w:numPr>
        <w:ind w:left="714" w:hanging="357"/>
      </w:pPr>
      <w:r w:rsidRPr="005A18BB">
        <w:t>zezwolenia</w:t>
      </w:r>
      <w:r w:rsidR="000B37C5" w:rsidRPr="005A18BB">
        <w:t xml:space="preserve"> </w:t>
      </w:r>
      <w:r w:rsidRPr="005A18BB">
        <w:t>na</w:t>
      </w:r>
      <w:r w:rsidR="000B37C5" w:rsidRPr="005A18BB">
        <w:t xml:space="preserve"> </w:t>
      </w:r>
      <w:r w:rsidRPr="005A18BB">
        <w:t>tworzenie</w:t>
      </w:r>
      <w:r w:rsidR="000B37C5" w:rsidRPr="005A18BB">
        <w:t xml:space="preserve"> </w:t>
      </w:r>
      <w:r w:rsidRPr="005A18BB">
        <w:t>opracowań</w:t>
      </w:r>
      <w:r w:rsidR="000B37C5" w:rsidRPr="005A18BB">
        <w:t xml:space="preserve"> </w:t>
      </w:r>
      <w:r w:rsidRPr="005A18BB">
        <w:t>i</w:t>
      </w:r>
      <w:r w:rsidR="000B37C5" w:rsidRPr="005A18BB">
        <w:t xml:space="preserve"> przeróbek </w:t>
      </w:r>
      <w:r w:rsidRPr="005A18BB">
        <w:t>oraz</w:t>
      </w:r>
      <w:r w:rsidR="000B37C5" w:rsidRPr="005A18BB">
        <w:t xml:space="preserve"> </w:t>
      </w:r>
      <w:r w:rsidRPr="005A18BB">
        <w:t>rozporządzania</w:t>
      </w:r>
      <w:r w:rsidR="000B37C5" w:rsidRPr="005A18BB">
        <w:t xml:space="preserve"> </w:t>
      </w:r>
      <w:r w:rsidRPr="005A18BB">
        <w:t>i</w:t>
      </w:r>
      <w:r w:rsidR="000B37C5" w:rsidRPr="005A18BB">
        <w:t xml:space="preserve"> </w:t>
      </w:r>
      <w:r w:rsidRPr="005A18BB">
        <w:t>korzystania</w:t>
      </w:r>
      <w:r w:rsidR="000B37C5" w:rsidRPr="005A18BB">
        <w:t xml:space="preserve"> </w:t>
      </w:r>
      <w:r w:rsidRPr="005A18BB">
        <w:t>z</w:t>
      </w:r>
      <w:r w:rsidR="000B37C5" w:rsidRPr="005A18BB">
        <w:t xml:space="preserve"> </w:t>
      </w:r>
      <w:r w:rsidRPr="005A18BB">
        <w:t>takich</w:t>
      </w:r>
      <w:r w:rsidR="000B37C5" w:rsidRPr="005A18BB">
        <w:t xml:space="preserve"> </w:t>
      </w:r>
      <w:r w:rsidRPr="005A18BB">
        <w:t>opracowań</w:t>
      </w:r>
      <w:r w:rsidR="000B37C5" w:rsidRPr="005A18BB">
        <w:t xml:space="preserve"> </w:t>
      </w:r>
      <w:r w:rsidRPr="005A18BB">
        <w:t>na wszystkich polach eksploatacji określonych w niniejszej umowie,</w:t>
      </w:r>
    </w:p>
    <w:p w14:paraId="23571A81" w14:textId="78711AFF" w:rsidR="00892000" w:rsidRPr="005A18BB" w:rsidRDefault="008E2E3F" w:rsidP="0033395C">
      <w:pPr>
        <w:pStyle w:val="Akapitzlist"/>
        <w:numPr>
          <w:ilvl w:val="0"/>
          <w:numId w:val="38"/>
        </w:numPr>
        <w:ind w:left="714" w:hanging="357"/>
      </w:pPr>
      <w:r w:rsidRPr="005A18BB">
        <w:t>prawo</w:t>
      </w:r>
      <w:r w:rsidR="00EB3D57" w:rsidRPr="005A18BB">
        <w:t xml:space="preserve"> </w:t>
      </w:r>
      <w:r w:rsidRPr="005A18BB">
        <w:t>do</w:t>
      </w:r>
      <w:r w:rsidR="00EB3D57" w:rsidRPr="005A18BB">
        <w:t xml:space="preserve"> </w:t>
      </w:r>
      <w:r w:rsidRPr="005A18BB">
        <w:t>określania nazw,</w:t>
      </w:r>
    </w:p>
    <w:p w14:paraId="5FA09277" w14:textId="26259B0E" w:rsidR="00892000" w:rsidRPr="005A18BB" w:rsidRDefault="008E2E3F" w:rsidP="0033395C">
      <w:pPr>
        <w:pStyle w:val="Akapitzlist"/>
        <w:numPr>
          <w:ilvl w:val="0"/>
          <w:numId w:val="38"/>
        </w:numPr>
        <w:ind w:left="714" w:hanging="357"/>
      </w:pPr>
      <w:r w:rsidRPr="005A18BB">
        <w:t>prawo</w:t>
      </w:r>
      <w:r w:rsidR="00EB3D57" w:rsidRPr="005A18BB">
        <w:t xml:space="preserve"> </w:t>
      </w:r>
      <w:r w:rsidRPr="005A18BB">
        <w:t>do</w:t>
      </w:r>
      <w:r w:rsidR="00EB3D57" w:rsidRPr="005A18BB">
        <w:t xml:space="preserve"> </w:t>
      </w:r>
      <w:r w:rsidRPr="005A18BB">
        <w:t>wykorzystania</w:t>
      </w:r>
      <w:r w:rsidR="00EB3D57" w:rsidRPr="005A18BB">
        <w:t xml:space="preserve"> </w:t>
      </w:r>
      <w:r w:rsidRPr="005A18BB">
        <w:t>do</w:t>
      </w:r>
      <w:r w:rsidR="00EB3D57" w:rsidRPr="005A18BB">
        <w:t xml:space="preserve"> celów marketingowy</w:t>
      </w:r>
      <w:r w:rsidRPr="005A18BB">
        <w:t>ch</w:t>
      </w:r>
      <w:r w:rsidR="00EB3D57" w:rsidRPr="005A18BB">
        <w:t xml:space="preserve"> </w:t>
      </w:r>
      <w:r w:rsidRPr="005A18BB">
        <w:t>lub</w:t>
      </w:r>
      <w:r w:rsidR="00EB3D57" w:rsidRPr="005A18BB">
        <w:t xml:space="preserve"> </w:t>
      </w:r>
      <w:r w:rsidRPr="005A18BB">
        <w:t>promocji,</w:t>
      </w:r>
    </w:p>
    <w:p w14:paraId="2E1FC3A3" w14:textId="0BBA29A7" w:rsidR="00892000" w:rsidRPr="005A18BB" w:rsidRDefault="008E2E3F" w:rsidP="0033395C">
      <w:pPr>
        <w:pStyle w:val="Akapitzlist"/>
        <w:numPr>
          <w:ilvl w:val="0"/>
          <w:numId w:val="38"/>
        </w:numPr>
        <w:ind w:left="714" w:hanging="357"/>
      </w:pPr>
      <w:r w:rsidRPr="005A18BB">
        <w:t>prawo do</w:t>
      </w:r>
      <w:r w:rsidR="00EB3D57" w:rsidRPr="005A18BB">
        <w:t xml:space="preserve"> </w:t>
      </w:r>
      <w:r w:rsidRPr="005A18BB">
        <w:t>rozporządzania utworami</w:t>
      </w:r>
      <w:r w:rsidR="00EB3D57" w:rsidRPr="005A18BB">
        <w:t xml:space="preserve"> </w:t>
      </w:r>
      <w:r w:rsidRPr="005A18BB">
        <w:t>składającymi się na dzieło i</w:t>
      </w:r>
      <w:r w:rsidR="00EB3D57" w:rsidRPr="005A18BB">
        <w:t xml:space="preserve"> </w:t>
      </w:r>
      <w:r w:rsidRPr="005A18BB">
        <w:t>ich opracowaniami</w:t>
      </w:r>
      <w:r w:rsidR="00EB3D57" w:rsidRPr="005A18BB">
        <w:t xml:space="preserve"> </w:t>
      </w:r>
      <w:r w:rsidRPr="005A18BB">
        <w:t>oraz</w:t>
      </w:r>
      <w:r w:rsidR="00EB3D57" w:rsidRPr="005A18BB">
        <w:t xml:space="preserve"> </w:t>
      </w:r>
      <w:r w:rsidRPr="005A18BB">
        <w:t>prawo</w:t>
      </w:r>
      <w:r w:rsidR="00EB3D57" w:rsidRPr="005A18BB">
        <w:t xml:space="preserve"> </w:t>
      </w:r>
      <w:r w:rsidRPr="005A18BB">
        <w:t>udostępniania</w:t>
      </w:r>
      <w:r w:rsidR="00EB3D57" w:rsidRPr="005A18BB">
        <w:t xml:space="preserve"> </w:t>
      </w:r>
      <w:r w:rsidRPr="005A18BB">
        <w:t>ich</w:t>
      </w:r>
      <w:r w:rsidR="00EB3D57" w:rsidRPr="005A18BB">
        <w:t xml:space="preserve"> </w:t>
      </w:r>
      <w:r w:rsidRPr="005A18BB">
        <w:t>do korzystania, w tym udzielania licencji na rzecz osób trzecich, na wszystkich wymienionych powyżej polach eksploatacji.</w:t>
      </w:r>
    </w:p>
    <w:p w14:paraId="13A106FB" w14:textId="77777777" w:rsidR="00892000" w:rsidRPr="005A18BB" w:rsidRDefault="008E2E3F" w:rsidP="0033395C">
      <w:pPr>
        <w:pStyle w:val="Akapitzlist"/>
        <w:numPr>
          <w:ilvl w:val="0"/>
          <w:numId w:val="10"/>
        </w:numPr>
        <w:tabs>
          <w:tab w:val="left" w:pos="296"/>
        </w:tabs>
        <w:ind w:left="296" w:hanging="209"/>
      </w:pPr>
      <w:r w:rsidRPr="005A18BB">
        <w:t>Przeniesienie</w:t>
      </w:r>
      <w:r w:rsidR="00EB3D57" w:rsidRPr="005A18BB">
        <w:t xml:space="preserve"> </w:t>
      </w:r>
      <w:r w:rsidRPr="005A18BB">
        <w:t>tych</w:t>
      </w:r>
      <w:r w:rsidR="00EB3D57" w:rsidRPr="005A18BB">
        <w:t xml:space="preserve"> </w:t>
      </w:r>
      <w:r w:rsidRPr="005A18BB">
        <w:t>praw</w:t>
      </w:r>
      <w:r w:rsidR="00EB3D57" w:rsidRPr="005A18BB">
        <w:t xml:space="preserve"> </w:t>
      </w:r>
      <w:r w:rsidRPr="005A18BB">
        <w:t>nie</w:t>
      </w:r>
      <w:r w:rsidR="00EB3D57" w:rsidRPr="005A18BB">
        <w:t xml:space="preserve"> </w:t>
      </w:r>
      <w:r w:rsidRPr="005A18BB">
        <w:t>jest</w:t>
      </w:r>
      <w:r w:rsidR="00EB3D57" w:rsidRPr="005A18BB">
        <w:t xml:space="preserve"> </w:t>
      </w:r>
      <w:r w:rsidRPr="005A18BB">
        <w:t>ograniczone</w:t>
      </w:r>
      <w:r w:rsidR="00EB3D57" w:rsidRPr="005A18BB">
        <w:t xml:space="preserve"> </w:t>
      </w:r>
      <w:r w:rsidRPr="005A18BB">
        <w:t>czasowo</w:t>
      </w:r>
      <w:r w:rsidR="00EB3D57" w:rsidRPr="005A18BB">
        <w:t xml:space="preserve"> </w:t>
      </w:r>
      <w:r w:rsidRPr="005A18BB">
        <w:t>ani</w:t>
      </w:r>
      <w:r w:rsidR="00EB3D57" w:rsidRPr="005A18BB">
        <w:t xml:space="preserve"> </w:t>
      </w:r>
      <w:r w:rsidRPr="005A18BB">
        <w:rPr>
          <w:spacing w:val="-2"/>
        </w:rPr>
        <w:t>terytorialnie.</w:t>
      </w:r>
    </w:p>
    <w:p w14:paraId="23957898" w14:textId="77777777" w:rsidR="00892000" w:rsidRPr="005A18BB" w:rsidRDefault="008E2E3F" w:rsidP="0033395C">
      <w:pPr>
        <w:pStyle w:val="Akapitzlist"/>
        <w:numPr>
          <w:ilvl w:val="0"/>
          <w:numId w:val="10"/>
        </w:numPr>
        <w:tabs>
          <w:tab w:val="left" w:pos="292"/>
        </w:tabs>
        <w:ind w:left="292" w:hanging="205"/>
      </w:pPr>
      <w:r w:rsidRPr="005A18BB">
        <w:t>Wykonawca</w:t>
      </w:r>
      <w:r w:rsidR="00EB3D57" w:rsidRPr="005A18BB">
        <w:t xml:space="preserve"> </w:t>
      </w:r>
      <w:r w:rsidRPr="00D24FD3">
        <w:t>z</w:t>
      </w:r>
      <w:r w:rsidRPr="005A18BB">
        <w:t>obowiązuje</w:t>
      </w:r>
      <w:r w:rsidR="00EB3D57" w:rsidRPr="005A18BB">
        <w:t xml:space="preserve"> </w:t>
      </w:r>
      <w:r w:rsidRPr="005A18BB">
        <w:t>się</w:t>
      </w:r>
      <w:r w:rsidR="00EB3D57" w:rsidRPr="005A18BB">
        <w:t xml:space="preserve"> </w:t>
      </w:r>
      <w:r w:rsidRPr="005A18BB">
        <w:t>do</w:t>
      </w:r>
      <w:r w:rsidR="00EB3D57" w:rsidRPr="005A18BB">
        <w:t xml:space="preserve"> </w:t>
      </w:r>
      <w:r w:rsidRPr="005A18BB">
        <w:t>ponoszenia</w:t>
      </w:r>
      <w:r w:rsidR="00EB3D57" w:rsidRPr="005A18BB">
        <w:t xml:space="preserve"> </w:t>
      </w:r>
      <w:r w:rsidRPr="005A18BB">
        <w:t>odpowiedzialności</w:t>
      </w:r>
      <w:r w:rsidR="00EB3D57" w:rsidRPr="005A18BB">
        <w:t xml:space="preserve"> </w:t>
      </w:r>
      <w:proofErr w:type="spellStart"/>
      <w:r w:rsidRPr="005A18BB">
        <w:t>cywilno</w:t>
      </w:r>
      <w:proofErr w:type="spellEnd"/>
      <w:r w:rsidR="00EB3D57" w:rsidRPr="005A18BB">
        <w:t xml:space="preserve"> </w:t>
      </w:r>
      <w:r w:rsidRPr="005A18BB">
        <w:t>prawnej</w:t>
      </w:r>
      <w:r w:rsidR="00EB3D57" w:rsidRPr="005A18BB">
        <w:t xml:space="preserve"> </w:t>
      </w:r>
      <w:r w:rsidRPr="005A18BB">
        <w:t>z</w:t>
      </w:r>
      <w:r w:rsidR="00EB3D57" w:rsidRPr="005A18BB">
        <w:t xml:space="preserve"> </w:t>
      </w:r>
      <w:r w:rsidRPr="005A18BB">
        <w:t>tytułu</w:t>
      </w:r>
      <w:r w:rsidR="00EB3D57" w:rsidRPr="005A18BB">
        <w:t xml:space="preserve"> </w:t>
      </w:r>
      <w:r w:rsidRPr="005A18BB">
        <w:t>wad</w:t>
      </w:r>
      <w:r w:rsidR="00EB3D57" w:rsidRPr="005A18BB">
        <w:t xml:space="preserve"> </w:t>
      </w:r>
      <w:r w:rsidRPr="005A18BB">
        <w:t>prawnych</w:t>
      </w:r>
      <w:r w:rsidR="00D24FD3">
        <w:t xml:space="preserve"> </w:t>
      </w:r>
      <w:r w:rsidRPr="005A18BB">
        <w:rPr>
          <w:spacing w:val="-2"/>
        </w:rPr>
        <w:t>projektu.</w:t>
      </w:r>
    </w:p>
    <w:p w14:paraId="683A0F61" w14:textId="77777777" w:rsidR="006A425F" w:rsidRDefault="006A425F">
      <w:pPr>
        <w:ind w:left="10"/>
        <w:jc w:val="center"/>
        <w:rPr>
          <w:b/>
          <w:spacing w:val="-5"/>
        </w:rPr>
      </w:pPr>
    </w:p>
    <w:p w14:paraId="0D87436D" w14:textId="637708F3" w:rsidR="00892000" w:rsidRPr="005A18BB" w:rsidRDefault="008E2E3F">
      <w:pPr>
        <w:ind w:left="10"/>
        <w:jc w:val="center"/>
        <w:rPr>
          <w:b/>
        </w:rPr>
      </w:pPr>
      <w:r w:rsidRPr="005A18BB">
        <w:rPr>
          <w:b/>
          <w:spacing w:val="-5"/>
        </w:rPr>
        <w:t>§1</w:t>
      </w:r>
      <w:r w:rsidR="00AF42A7">
        <w:rPr>
          <w:b/>
          <w:spacing w:val="-5"/>
        </w:rPr>
        <w:t>1</w:t>
      </w:r>
    </w:p>
    <w:p w14:paraId="19325C7B" w14:textId="77777777" w:rsidR="00892000" w:rsidRDefault="008E2E3F">
      <w:pPr>
        <w:ind w:left="7"/>
        <w:jc w:val="center"/>
        <w:rPr>
          <w:b/>
          <w:spacing w:val="-2"/>
        </w:rPr>
      </w:pPr>
      <w:r w:rsidRPr="005A18BB">
        <w:rPr>
          <w:b/>
        </w:rPr>
        <w:t>Kary</w:t>
      </w:r>
      <w:r w:rsidR="00EB3D57" w:rsidRPr="005A18BB">
        <w:rPr>
          <w:b/>
        </w:rPr>
        <w:t xml:space="preserve"> </w:t>
      </w:r>
      <w:r w:rsidRPr="005A18BB">
        <w:rPr>
          <w:b/>
        </w:rPr>
        <w:t>umowne</w:t>
      </w:r>
      <w:r w:rsidR="00EB3D57" w:rsidRPr="005A18BB">
        <w:rPr>
          <w:b/>
        </w:rPr>
        <w:t xml:space="preserve"> </w:t>
      </w:r>
      <w:r w:rsidRPr="005A18BB">
        <w:rPr>
          <w:b/>
        </w:rPr>
        <w:t>w</w:t>
      </w:r>
      <w:r w:rsidR="00EB3D57" w:rsidRPr="005A18BB">
        <w:rPr>
          <w:b/>
        </w:rPr>
        <w:t xml:space="preserve"> </w:t>
      </w:r>
      <w:r w:rsidRPr="005A18BB">
        <w:rPr>
          <w:b/>
        </w:rPr>
        <w:t>odniesieniu</w:t>
      </w:r>
      <w:r w:rsidR="00EB3D57" w:rsidRPr="005A18BB">
        <w:rPr>
          <w:b/>
        </w:rPr>
        <w:t xml:space="preserve"> </w:t>
      </w:r>
      <w:r w:rsidRPr="005A18BB">
        <w:rPr>
          <w:b/>
        </w:rPr>
        <w:t>do</w:t>
      </w:r>
      <w:r w:rsidR="00EB3D57" w:rsidRPr="005A18BB">
        <w:rPr>
          <w:b/>
        </w:rPr>
        <w:t xml:space="preserve"> </w:t>
      </w:r>
      <w:r w:rsidRPr="005A18BB">
        <w:rPr>
          <w:b/>
        </w:rPr>
        <w:t>dokumentacji</w:t>
      </w:r>
      <w:r w:rsidR="00EB3D57" w:rsidRPr="005A18BB">
        <w:rPr>
          <w:b/>
        </w:rPr>
        <w:t xml:space="preserve"> </w:t>
      </w:r>
      <w:r w:rsidRPr="005A18BB">
        <w:rPr>
          <w:b/>
          <w:spacing w:val="-2"/>
        </w:rPr>
        <w:t>projektowej</w:t>
      </w:r>
    </w:p>
    <w:p w14:paraId="3C1290C8" w14:textId="77777777" w:rsidR="00F4684C" w:rsidRPr="005A18BB" w:rsidRDefault="00F4684C">
      <w:pPr>
        <w:ind w:left="7"/>
        <w:jc w:val="center"/>
        <w:rPr>
          <w:b/>
        </w:rPr>
      </w:pPr>
    </w:p>
    <w:p w14:paraId="2F49280B" w14:textId="77777777" w:rsidR="00892000" w:rsidRPr="005A18BB" w:rsidRDefault="008E2E3F" w:rsidP="0033395C">
      <w:pPr>
        <w:pStyle w:val="Akapitzlist"/>
        <w:numPr>
          <w:ilvl w:val="0"/>
          <w:numId w:val="39"/>
        </w:numPr>
      </w:pPr>
      <w:r w:rsidRPr="002B7BF5">
        <w:t>Wykonawca</w:t>
      </w:r>
      <w:r w:rsidR="00EB3D57" w:rsidRPr="007C4A24">
        <w:rPr>
          <w:b/>
        </w:rPr>
        <w:t xml:space="preserve"> </w:t>
      </w:r>
      <w:r w:rsidRPr="005A18BB">
        <w:t>zobowiązany</w:t>
      </w:r>
      <w:r w:rsidR="00EB3D57" w:rsidRPr="005A18BB">
        <w:t xml:space="preserve"> </w:t>
      </w:r>
      <w:r w:rsidRPr="005A18BB">
        <w:t>jest</w:t>
      </w:r>
      <w:r w:rsidR="00EB3D57" w:rsidRPr="005A18BB">
        <w:t xml:space="preserve"> </w:t>
      </w:r>
      <w:r w:rsidRPr="005A18BB">
        <w:t>do</w:t>
      </w:r>
      <w:r w:rsidR="00EB3D57" w:rsidRPr="005A18BB">
        <w:t xml:space="preserve"> </w:t>
      </w:r>
      <w:r w:rsidRPr="005A18BB">
        <w:t>zapłaty</w:t>
      </w:r>
      <w:r w:rsidR="00EB3D57" w:rsidRPr="005A18BB">
        <w:t xml:space="preserve"> </w:t>
      </w:r>
      <w:r w:rsidRPr="005A18BB">
        <w:t>Zamawiającemu</w:t>
      </w:r>
      <w:r w:rsidR="00EB3D57" w:rsidRPr="005A18BB">
        <w:t xml:space="preserve"> </w:t>
      </w:r>
      <w:r w:rsidRPr="005A18BB">
        <w:t>kar</w:t>
      </w:r>
      <w:r w:rsidR="00EB3D57" w:rsidRPr="005A18BB">
        <w:t xml:space="preserve"> </w:t>
      </w:r>
      <w:r w:rsidRPr="007C4A24">
        <w:rPr>
          <w:spacing w:val="-2"/>
        </w:rPr>
        <w:t>umownych:</w:t>
      </w:r>
    </w:p>
    <w:p w14:paraId="2491EA3E" w14:textId="29E255F6" w:rsidR="00892000" w:rsidRPr="005A18BB" w:rsidRDefault="00EB3D57" w:rsidP="0033395C">
      <w:pPr>
        <w:pStyle w:val="Akapitzlist"/>
        <w:numPr>
          <w:ilvl w:val="0"/>
          <w:numId w:val="40"/>
        </w:numPr>
        <w:ind w:left="1434" w:hanging="357"/>
      </w:pPr>
      <w:r w:rsidRPr="005A18BB">
        <w:t>Z</w:t>
      </w:r>
      <w:r w:rsidR="008E2E3F" w:rsidRPr="005A18BB">
        <w:t>a</w:t>
      </w:r>
      <w:r w:rsidRPr="005A18BB">
        <w:t xml:space="preserve"> </w:t>
      </w:r>
      <w:r w:rsidR="006B65F6">
        <w:t>zwłokę</w:t>
      </w:r>
      <w:r w:rsidR="006B65F6" w:rsidRPr="005A18BB">
        <w:t xml:space="preserve"> </w:t>
      </w:r>
      <w:r w:rsidR="008E2E3F" w:rsidRPr="005A18BB">
        <w:t>w wykonaniu przedmiotu umowy w</w:t>
      </w:r>
      <w:r w:rsidRPr="005A18BB">
        <w:t xml:space="preserve"> </w:t>
      </w:r>
      <w:r w:rsidR="008E2E3F" w:rsidRPr="005A18BB">
        <w:t>wysokości 0,1</w:t>
      </w:r>
      <w:r w:rsidR="002B7BF5">
        <w:t xml:space="preserve"> </w:t>
      </w:r>
      <w:r w:rsidR="008E2E3F" w:rsidRPr="005A18BB">
        <w:t>%</w:t>
      </w:r>
      <w:r w:rsidR="002B7BF5">
        <w:t xml:space="preserve"> </w:t>
      </w:r>
      <w:r w:rsidR="008E2E3F" w:rsidRPr="005A18BB">
        <w:t xml:space="preserve">wynagrodzenia umownego brutto określonego w § </w:t>
      </w:r>
      <w:r w:rsidR="00DD0D02">
        <w:t>5</w:t>
      </w:r>
      <w:r w:rsidR="008E2E3F" w:rsidRPr="005A18BB">
        <w:t xml:space="preserve"> ust. 1, za każdy rozpoczęty dzień </w:t>
      </w:r>
      <w:r w:rsidR="006B65F6">
        <w:t>zwłoki</w:t>
      </w:r>
      <w:r w:rsidR="006B65F6" w:rsidRPr="005A18BB">
        <w:t xml:space="preserve"> </w:t>
      </w:r>
      <w:r w:rsidR="008E2E3F" w:rsidRPr="005A18BB">
        <w:t>licząc od umownego terminu jego wykonania</w:t>
      </w:r>
      <w:r w:rsidR="007C4A24">
        <w:t>,</w:t>
      </w:r>
    </w:p>
    <w:p w14:paraId="0CD40180" w14:textId="418514CB" w:rsidR="00892000" w:rsidRPr="005A18BB" w:rsidRDefault="008E2E3F" w:rsidP="0033395C">
      <w:pPr>
        <w:pStyle w:val="Akapitzlist"/>
        <w:numPr>
          <w:ilvl w:val="0"/>
          <w:numId w:val="40"/>
        </w:numPr>
        <w:ind w:left="1434" w:hanging="357"/>
      </w:pPr>
      <w:r w:rsidRPr="005A18BB">
        <w:t xml:space="preserve">za </w:t>
      </w:r>
      <w:r w:rsidR="006B65F6">
        <w:t>zwłokę</w:t>
      </w:r>
      <w:r w:rsidR="006B65F6" w:rsidRPr="005A18BB">
        <w:t xml:space="preserve"> </w:t>
      </w:r>
      <w:r w:rsidRPr="005A18BB">
        <w:t xml:space="preserve">w usunięciu wad dokumentacji stwierdzonych przy odbiorze dokumentacji lub w okresie rękojmi i gwarancji w wysokości 0,1 % wynagrodzenia umownego brutto określonego w § </w:t>
      </w:r>
      <w:r w:rsidR="00DD0D02">
        <w:t>5</w:t>
      </w:r>
      <w:r w:rsidRPr="005A18BB">
        <w:t xml:space="preserve"> ust. 1, </w:t>
      </w:r>
      <w:r w:rsidRPr="005A18BB">
        <w:lastRenderedPageBreak/>
        <w:t xml:space="preserve">dziennie za każdy rozpoczęty dzień </w:t>
      </w:r>
      <w:r w:rsidR="006B65F6">
        <w:t>zwłoki</w:t>
      </w:r>
      <w:r w:rsidR="006B65F6" w:rsidRPr="005A18BB">
        <w:t xml:space="preserve"> </w:t>
      </w:r>
      <w:r w:rsidRPr="005A18BB">
        <w:t>licząc od wyznaczonego przez Zamawiającego terminu na usunięcie wad</w:t>
      </w:r>
      <w:r w:rsidR="007C4A24">
        <w:t>,</w:t>
      </w:r>
    </w:p>
    <w:p w14:paraId="3C4A4F16" w14:textId="23D22531" w:rsidR="00892000" w:rsidRPr="005A18BB" w:rsidRDefault="008E2E3F" w:rsidP="0033395C">
      <w:pPr>
        <w:pStyle w:val="Akapitzlist"/>
        <w:numPr>
          <w:ilvl w:val="0"/>
          <w:numId w:val="40"/>
        </w:numPr>
        <w:ind w:left="1434" w:hanging="357"/>
      </w:pPr>
      <w:r w:rsidRPr="005A18BB">
        <w:t xml:space="preserve">za odstąpienie od umowy przez Wykonawcę bądź Zamawiającego z przyczyn, za które ponosi odpowiedzialność Wykonawca w wysokości 30 % umownego wynagrodzenia brutto określonego w § </w:t>
      </w:r>
      <w:r w:rsidR="00DD0D02">
        <w:t>5</w:t>
      </w:r>
      <w:r w:rsidRPr="005A18BB">
        <w:t xml:space="preserve"> ust 1</w:t>
      </w:r>
      <w:r w:rsidR="007C4A24">
        <w:t>.</w:t>
      </w:r>
    </w:p>
    <w:p w14:paraId="09C8D2B1" w14:textId="7869FA7B" w:rsidR="00892000" w:rsidRPr="005A18BB" w:rsidRDefault="008E2E3F" w:rsidP="0033395C">
      <w:pPr>
        <w:pStyle w:val="Akapitzlist"/>
        <w:numPr>
          <w:ilvl w:val="0"/>
          <w:numId w:val="39"/>
        </w:numPr>
      </w:pPr>
      <w:r w:rsidRPr="005A18BB">
        <w:t>Jeżeli</w:t>
      </w:r>
      <w:r w:rsidR="00EB3D57" w:rsidRPr="005A18BB">
        <w:t xml:space="preserve"> </w:t>
      </w:r>
      <w:r w:rsidRPr="005A18BB">
        <w:t>Wykonawca</w:t>
      </w:r>
      <w:r w:rsidR="00EB3D57" w:rsidRPr="005A18BB">
        <w:t xml:space="preserve"> </w:t>
      </w:r>
      <w:r w:rsidRPr="005A18BB">
        <w:t>pomimo</w:t>
      </w:r>
      <w:r w:rsidR="00EB3D57" w:rsidRPr="005A18BB">
        <w:t xml:space="preserve"> </w:t>
      </w:r>
      <w:r w:rsidRPr="005A18BB">
        <w:t>uprzedniego</w:t>
      </w:r>
      <w:r w:rsidR="00EB3D57" w:rsidRPr="005A18BB">
        <w:t xml:space="preserve"> </w:t>
      </w:r>
      <w:r w:rsidRPr="005A18BB">
        <w:t>pisemnego</w:t>
      </w:r>
      <w:r w:rsidR="00EB3D57" w:rsidRPr="005A18BB">
        <w:t xml:space="preserve"> </w:t>
      </w:r>
      <w:r w:rsidRPr="005A18BB">
        <w:t>wezwania</w:t>
      </w:r>
      <w:r w:rsidR="00EB3D57" w:rsidRPr="005A18BB">
        <w:t xml:space="preserve"> </w:t>
      </w:r>
      <w:r w:rsidRPr="005A18BB">
        <w:t>ze</w:t>
      </w:r>
      <w:r w:rsidR="00EB3D57" w:rsidRPr="005A18BB">
        <w:t xml:space="preserve"> </w:t>
      </w:r>
      <w:r w:rsidRPr="005A18BB">
        <w:t>strony</w:t>
      </w:r>
      <w:r w:rsidR="00EB3D57" w:rsidRPr="005A18BB">
        <w:t xml:space="preserve"> </w:t>
      </w:r>
      <w:r w:rsidRPr="005A18BB">
        <w:t>Zamawiającego</w:t>
      </w:r>
      <w:r w:rsidR="00EB3D57" w:rsidRPr="005A18BB">
        <w:t xml:space="preserve"> </w:t>
      </w:r>
      <w:r w:rsidRPr="005A18BB">
        <w:t>nie</w:t>
      </w:r>
      <w:r w:rsidR="00EB3D57" w:rsidRPr="005A18BB">
        <w:t xml:space="preserve"> </w:t>
      </w:r>
      <w:r w:rsidRPr="005A18BB">
        <w:t>wykonuje</w:t>
      </w:r>
      <w:r w:rsidR="00EB3D57" w:rsidRPr="005A18BB">
        <w:t xml:space="preserve"> </w:t>
      </w:r>
      <w:r w:rsidRPr="005A18BB">
        <w:t>lub</w:t>
      </w:r>
      <w:r w:rsidR="00EB3D57" w:rsidRPr="005A18BB">
        <w:t xml:space="preserve"> </w:t>
      </w:r>
      <w:r w:rsidRPr="005A18BB">
        <w:t>nienależycie wykonuje zobowiązania wynikające z niniejszej umowy, Zamawiający może w terminie 2 lat od dnia zawarcia umowy, odstąpić od umowy z winy Wykonawcy lub wykonać te działania poprzez inny podmiot obciążając Projektanta rzeczywistymi kosztami ich wykonania</w:t>
      </w:r>
      <w:r w:rsidR="007C4A24">
        <w:t>.</w:t>
      </w:r>
    </w:p>
    <w:p w14:paraId="78477FA7" w14:textId="7584EBD8" w:rsidR="00892000" w:rsidRPr="005A18BB" w:rsidRDefault="008E2E3F" w:rsidP="0033395C">
      <w:pPr>
        <w:pStyle w:val="Akapitzlist"/>
        <w:numPr>
          <w:ilvl w:val="0"/>
          <w:numId w:val="39"/>
        </w:numPr>
      </w:pPr>
      <w:r w:rsidRPr="005A18BB">
        <w:t>Wykonawca</w:t>
      </w:r>
      <w:r w:rsidR="00EB3D57" w:rsidRPr="005A18BB">
        <w:t xml:space="preserve"> </w:t>
      </w:r>
      <w:r w:rsidRPr="005A18BB">
        <w:t>odpowiada finansowo do</w:t>
      </w:r>
      <w:r w:rsidR="00EB3D57" w:rsidRPr="005A18BB">
        <w:t xml:space="preserve"> </w:t>
      </w:r>
      <w:r w:rsidRPr="005A18BB">
        <w:t>wysokości szkody, jaką</w:t>
      </w:r>
      <w:r w:rsidR="00EB3D57" w:rsidRPr="005A18BB">
        <w:t xml:space="preserve"> </w:t>
      </w:r>
      <w:r w:rsidRPr="005A18BB">
        <w:t>poniósł</w:t>
      </w:r>
      <w:r w:rsidR="00EB3D57" w:rsidRPr="005A18BB">
        <w:t xml:space="preserve"> </w:t>
      </w:r>
      <w:r w:rsidRPr="005A18BB">
        <w:t>Zamawiający, w</w:t>
      </w:r>
      <w:r w:rsidR="00EB3D57" w:rsidRPr="005A18BB">
        <w:t xml:space="preserve"> </w:t>
      </w:r>
      <w:r w:rsidRPr="005A18BB">
        <w:t>wyniku</w:t>
      </w:r>
      <w:r w:rsidR="00EB3D57" w:rsidRPr="005A18BB">
        <w:t xml:space="preserve"> </w:t>
      </w:r>
      <w:r w:rsidRPr="005A18BB">
        <w:t>wad</w:t>
      </w:r>
      <w:r w:rsidR="00EB3D57" w:rsidRPr="005A18BB">
        <w:t xml:space="preserve"> </w:t>
      </w:r>
      <w:r w:rsidRPr="005A18BB">
        <w:t>ujawnionych przy realizacji robót wykonywanych na podstawie dokumentacji projektowej, o której mowa w § 1 umowy</w:t>
      </w:r>
      <w:r w:rsidR="006B65F6">
        <w:t>.</w:t>
      </w:r>
    </w:p>
    <w:p w14:paraId="69F92213" w14:textId="0758C28C" w:rsidR="00892000" w:rsidRPr="005A18BB" w:rsidRDefault="008E2E3F" w:rsidP="0033395C">
      <w:pPr>
        <w:pStyle w:val="Akapitzlist"/>
        <w:numPr>
          <w:ilvl w:val="0"/>
          <w:numId w:val="39"/>
        </w:numPr>
      </w:pPr>
      <w:r w:rsidRPr="005A18BB">
        <w:t xml:space="preserve">Strony zastrzegają sobie prawo dochodzenia odszkodowania uzupełniającego do wysokości rzeczywiście poniesionej </w:t>
      </w:r>
      <w:r w:rsidRPr="007C4A24">
        <w:rPr>
          <w:spacing w:val="-2"/>
        </w:rPr>
        <w:t>szkody</w:t>
      </w:r>
      <w:r w:rsidR="006B65F6" w:rsidRPr="007C4A24">
        <w:rPr>
          <w:spacing w:val="-2"/>
        </w:rPr>
        <w:t>.</w:t>
      </w:r>
    </w:p>
    <w:p w14:paraId="159D2F36" w14:textId="4ED2591D" w:rsidR="00892000" w:rsidRPr="005A18BB" w:rsidRDefault="008E2E3F" w:rsidP="0033395C">
      <w:pPr>
        <w:pStyle w:val="Akapitzlist"/>
        <w:numPr>
          <w:ilvl w:val="0"/>
          <w:numId w:val="39"/>
        </w:numPr>
      </w:pPr>
      <w:r w:rsidRPr="005A18BB">
        <w:t>Zapłacenie</w:t>
      </w:r>
      <w:r w:rsidR="00EB3D57" w:rsidRPr="005A18BB">
        <w:t xml:space="preserve"> </w:t>
      </w:r>
      <w:r w:rsidRPr="005A18BB">
        <w:t>lub</w:t>
      </w:r>
      <w:r w:rsidR="00EB3D57" w:rsidRPr="005A18BB">
        <w:t xml:space="preserve"> </w:t>
      </w:r>
      <w:r w:rsidRPr="005A18BB">
        <w:t>potrącenie kary</w:t>
      </w:r>
      <w:r w:rsidR="00EB3D57" w:rsidRPr="005A18BB">
        <w:t xml:space="preserve"> </w:t>
      </w:r>
      <w:r w:rsidRPr="005A18BB">
        <w:t>z</w:t>
      </w:r>
      <w:r w:rsidR="00EB3D57" w:rsidRPr="005A18BB">
        <w:t xml:space="preserve"> </w:t>
      </w:r>
      <w:r w:rsidRPr="005A18BB">
        <w:t>faktury</w:t>
      </w:r>
      <w:r w:rsidR="00EB3D57" w:rsidRPr="005A18BB">
        <w:t xml:space="preserve"> </w:t>
      </w:r>
      <w:r w:rsidRPr="005A18BB">
        <w:t>za</w:t>
      </w:r>
      <w:r w:rsidR="00EB3D57" w:rsidRPr="005A18BB">
        <w:t xml:space="preserve"> </w:t>
      </w:r>
      <w:r w:rsidRPr="005A18BB">
        <w:t>nie</w:t>
      </w:r>
      <w:r w:rsidR="00EB3D57" w:rsidRPr="005A18BB">
        <w:t xml:space="preserve"> </w:t>
      </w:r>
      <w:r w:rsidRPr="005A18BB">
        <w:t>dotrzymanie terminu nie</w:t>
      </w:r>
      <w:r w:rsidR="00EB3D57" w:rsidRPr="005A18BB">
        <w:t xml:space="preserve"> </w:t>
      </w:r>
      <w:r w:rsidRPr="005A18BB">
        <w:t>zwalnia</w:t>
      </w:r>
      <w:r w:rsidR="00EB3D57" w:rsidRPr="005A18BB">
        <w:t xml:space="preserve"> </w:t>
      </w:r>
      <w:r w:rsidRPr="005A18BB">
        <w:t>Wykonawcy</w:t>
      </w:r>
      <w:r w:rsidR="00EB3D57" w:rsidRPr="005A18BB">
        <w:t xml:space="preserve"> </w:t>
      </w:r>
      <w:r w:rsidRPr="005A18BB">
        <w:t>z</w:t>
      </w:r>
      <w:r w:rsidR="00EB3D57" w:rsidRPr="005A18BB">
        <w:t xml:space="preserve"> </w:t>
      </w:r>
      <w:r w:rsidRPr="005A18BB">
        <w:t>obowiązku dokończenia dokumentacji ani z żadnych innych zobowiązań umownych</w:t>
      </w:r>
      <w:r w:rsidR="007C4A24">
        <w:t>.</w:t>
      </w:r>
    </w:p>
    <w:p w14:paraId="4A28EB35" w14:textId="732C18BF" w:rsidR="00892000" w:rsidRPr="004D2EB0" w:rsidRDefault="008E2E3F" w:rsidP="0033395C">
      <w:pPr>
        <w:pStyle w:val="Akapitzlist"/>
        <w:numPr>
          <w:ilvl w:val="0"/>
          <w:numId w:val="39"/>
        </w:numPr>
      </w:pPr>
      <w:r w:rsidRPr="005A18BB">
        <w:t>Wykonawca</w:t>
      </w:r>
      <w:r w:rsidR="006B65F6">
        <w:t xml:space="preserve"> </w:t>
      </w:r>
      <w:r w:rsidRPr="005A18BB">
        <w:t>może</w:t>
      </w:r>
      <w:r w:rsidR="006B65F6">
        <w:t xml:space="preserve"> </w:t>
      </w:r>
      <w:r w:rsidRPr="005A18BB">
        <w:t>zażądać</w:t>
      </w:r>
      <w:r w:rsidR="006B65F6">
        <w:t xml:space="preserve"> </w:t>
      </w:r>
      <w:r w:rsidRPr="005A18BB">
        <w:t>zapłaty</w:t>
      </w:r>
      <w:r w:rsidR="006B65F6">
        <w:t xml:space="preserve"> </w:t>
      </w:r>
      <w:r w:rsidRPr="005A18BB">
        <w:t>odsetek</w:t>
      </w:r>
      <w:r w:rsidR="006B65F6">
        <w:t xml:space="preserve"> </w:t>
      </w:r>
      <w:r w:rsidRPr="005A18BB">
        <w:t>należnych</w:t>
      </w:r>
      <w:r w:rsidR="006B65F6">
        <w:t xml:space="preserve"> </w:t>
      </w:r>
      <w:r w:rsidRPr="005A18BB">
        <w:t>za</w:t>
      </w:r>
      <w:r w:rsidR="006B65F6">
        <w:t xml:space="preserve"> </w:t>
      </w:r>
      <w:r w:rsidRPr="005A18BB">
        <w:t>opóźnienie</w:t>
      </w:r>
      <w:r w:rsidR="006B65F6">
        <w:t xml:space="preserve"> </w:t>
      </w:r>
      <w:r w:rsidRPr="005A18BB">
        <w:t>w</w:t>
      </w:r>
      <w:r w:rsidR="006B65F6">
        <w:t xml:space="preserve"> </w:t>
      </w:r>
      <w:r w:rsidRPr="005A18BB">
        <w:t>płatności</w:t>
      </w:r>
      <w:r w:rsidR="006B65F6">
        <w:t xml:space="preserve"> </w:t>
      </w:r>
      <w:r w:rsidRPr="007C4A24">
        <w:rPr>
          <w:spacing w:val="-2"/>
        </w:rPr>
        <w:t>faktur</w:t>
      </w:r>
      <w:r w:rsidR="006B65F6" w:rsidRPr="007C4A24">
        <w:rPr>
          <w:spacing w:val="-2"/>
        </w:rPr>
        <w:t>.</w:t>
      </w:r>
    </w:p>
    <w:p w14:paraId="1ED419C3" w14:textId="3F54BD1A" w:rsidR="00892000" w:rsidRPr="005A18BB" w:rsidRDefault="008E2E3F" w:rsidP="0033395C">
      <w:pPr>
        <w:pStyle w:val="Akapitzlist"/>
        <w:numPr>
          <w:ilvl w:val="0"/>
          <w:numId w:val="39"/>
        </w:numPr>
      </w:pPr>
      <w:r w:rsidRPr="005A18BB">
        <w:t xml:space="preserve">Roszczenie z tytułu kar umownych za opóźnienie, ustalone za każdy rozpoczęty dzień opóźnienia, staje się </w:t>
      </w:r>
      <w:r w:rsidRPr="007C4A24">
        <w:rPr>
          <w:spacing w:val="-2"/>
        </w:rPr>
        <w:t>wymagalne:</w:t>
      </w:r>
    </w:p>
    <w:p w14:paraId="49ED0895" w14:textId="62BE11BB" w:rsidR="00892000" w:rsidRPr="005A18BB" w:rsidRDefault="007C4A24" w:rsidP="0033395C">
      <w:pPr>
        <w:pStyle w:val="Akapitzlist"/>
        <w:numPr>
          <w:ilvl w:val="0"/>
          <w:numId w:val="41"/>
        </w:numPr>
        <w:ind w:left="1434" w:hanging="357"/>
      </w:pPr>
      <w:r>
        <w:t>z</w:t>
      </w:r>
      <w:r w:rsidR="008E2E3F" w:rsidRPr="005A18BB">
        <w:t>a</w:t>
      </w:r>
      <w:r w:rsidR="00EB3D57" w:rsidRPr="005A18BB">
        <w:t xml:space="preserve"> </w:t>
      </w:r>
      <w:r w:rsidR="008E2E3F" w:rsidRPr="005A18BB">
        <w:t>pierwszy</w:t>
      </w:r>
      <w:r w:rsidR="00EB3D57" w:rsidRPr="005A18BB">
        <w:t xml:space="preserve"> </w:t>
      </w:r>
      <w:r w:rsidR="008E2E3F" w:rsidRPr="005A18BB">
        <w:t>rozpoczęty</w:t>
      </w:r>
      <w:r w:rsidR="00EB3D57" w:rsidRPr="005A18BB">
        <w:t xml:space="preserve"> </w:t>
      </w:r>
      <w:r w:rsidR="008E2E3F" w:rsidRPr="005A18BB">
        <w:t>dzień</w:t>
      </w:r>
      <w:r w:rsidR="00EB3D57" w:rsidRPr="005A18BB">
        <w:t xml:space="preserve"> </w:t>
      </w:r>
      <w:r w:rsidR="008E2E3F" w:rsidRPr="005A18BB">
        <w:t>opóźnienia</w:t>
      </w:r>
      <w:r w:rsidR="00EB3D57" w:rsidRPr="005A18BB">
        <w:t xml:space="preserve">- </w:t>
      </w:r>
      <w:r w:rsidR="008E2E3F" w:rsidRPr="005A18BB">
        <w:t>w</w:t>
      </w:r>
      <w:r w:rsidR="00EB3D57" w:rsidRPr="005A18BB">
        <w:t xml:space="preserve"> </w:t>
      </w:r>
      <w:r w:rsidR="008E2E3F" w:rsidRPr="005A18BB">
        <w:t xml:space="preserve">tym </w:t>
      </w:r>
      <w:r w:rsidR="008E2E3F" w:rsidRPr="007C4A24">
        <w:rPr>
          <w:spacing w:val="-4"/>
        </w:rPr>
        <w:t>dniu</w:t>
      </w:r>
    </w:p>
    <w:p w14:paraId="256F258E" w14:textId="16D6CC36" w:rsidR="00892000" w:rsidRPr="005A18BB" w:rsidRDefault="007C4A24" w:rsidP="0033395C">
      <w:pPr>
        <w:pStyle w:val="Akapitzlist"/>
        <w:numPr>
          <w:ilvl w:val="0"/>
          <w:numId w:val="41"/>
        </w:numPr>
        <w:ind w:left="1434" w:hanging="357"/>
      </w:pPr>
      <w:r>
        <w:t>z</w:t>
      </w:r>
      <w:r w:rsidR="008E2E3F" w:rsidRPr="005A18BB">
        <w:t>a</w:t>
      </w:r>
      <w:r w:rsidR="00EB3D57" w:rsidRPr="005A18BB">
        <w:t xml:space="preserve"> </w:t>
      </w:r>
      <w:r w:rsidR="008E2E3F" w:rsidRPr="005A18BB">
        <w:t>każdy</w:t>
      </w:r>
      <w:r w:rsidR="00EB3D57" w:rsidRPr="005A18BB">
        <w:t xml:space="preserve"> </w:t>
      </w:r>
      <w:r w:rsidR="008E2E3F" w:rsidRPr="005A18BB">
        <w:t>następny</w:t>
      </w:r>
      <w:r w:rsidR="00EB3D57" w:rsidRPr="005A18BB">
        <w:t xml:space="preserve"> </w:t>
      </w:r>
      <w:r w:rsidR="008E2E3F" w:rsidRPr="005A18BB">
        <w:t>rozpoczęty</w:t>
      </w:r>
      <w:r w:rsidR="00EB3D57" w:rsidRPr="005A18BB">
        <w:t xml:space="preserve"> </w:t>
      </w:r>
      <w:r w:rsidR="008E2E3F" w:rsidRPr="005A18BB">
        <w:t>dzień</w:t>
      </w:r>
      <w:r w:rsidR="00EB3D57" w:rsidRPr="005A18BB">
        <w:t xml:space="preserve"> </w:t>
      </w:r>
      <w:r w:rsidR="008E2E3F" w:rsidRPr="005A18BB">
        <w:t>opóźnienia</w:t>
      </w:r>
      <w:r w:rsidR="00EB3D57" w:rsidRPr="005A18BB">
        <w:t xml:space="preserve">- </w:t>
      </w:r>
      <w:r w:rsidR="008E2E3F" w:rsidRPr="005A18BB">
        <w:t>odpowiednio</w:t>
      </w:r>
      <w:r w:rsidR="00EB3D57" w:rsidRPr="005A18BB">
        <w:t xml:space="preserve"> </w:t>
      </w:r>
      <w:r w:rsidR="008E2E3F" w:rsidRPr="005A18BB">
        <w:t>w</w:t>
      </w:r>
      <w:r w:rsidR="00EB3D57" w:rsidRPr="005A18BB">
        <w:t xml:space="preserve"> </w:t>
      </w:r>
      <w:r w:rsidR="008E2E3F" w:rsidRPr="005A18BB">
        <w:t>każdym</w:t>
      </w:r>
      <w:r w:rsidR="00EB3D57" w:rsidRPr="005A18BB">
        <w:t xml:space="preserve"> </w:t>
      </w:r>
      <w:r w:rsidR="008E2E3F" w:rsidRPr="005A18BB">
        <w:t>z</w:t>
      </w:r>
      <w:r w:rsidR="00EB3D57" w:rsidRPr="005A18BB">
        <w:t xml:space="preserve"> </w:t>
      </w:r>
      <w:r w:rsidR="008E2E3F" w:rsidRPr="005A18BB">
        <w:t>tych</w:t>
      </w:r>
      <w:r w:rsidR="00EB3D57" w:rsidRPr="005A18BB">
        <w:t xml:space="preserve"> </w:t>
      </w:r>
      <w:r w:rsidR="008E2E3F" w:rsidRPr="007C4A24">
        <w:rPr>
          <w:spacing w:val="-5"/>
        </w:rPr>
        <w:t>dni</w:t>
      </w:r>
    </w:p>
    <w:p w14:paraId="340081DE" w14:textId="46DE83A0" w:rsidR="00892000" w:rsidRPr="005A18BB" w:rsidRDefault="008E2E3F" w:rsidP="0033395C">
      <w:pPr>
        <w:pStyle w:val="Akapitzlist"/>
        <w:numPr>
          <w:ilvl w:val="0"/>
          <w:numId w:val="39"/>
        </w:numPr>
      </w:pPr>
      <w:r w:rsidRPr="005A18BB">
        <w:t>Odstąpienie od umowy nie niweczy możliwości naliczania kar umownych przez Zamawiającego z powodu opóźnienia w wykonaniu umowy przez Wykonawcę.</w:t>
      </w:r>
    </w:p>
    <w:p w14:paraId="1282EDDB" w14:textId="6DC1C09D" w:rsidR="00892000" w:rsidRPr="005A18BB" w:rsidRDefault="008E2E3F" w:rsidP="0033395C">
      <w:pPr>
        <w:pStyle w:val="Akapitzlist"/>
        <w:numPr>
          <w:ilvl w:val="0"/>
          <w:numId w:val="39"/>
        </w:numPr>
      </w:pPr>
      <w:r w:rsidRPr="005A18BB">
        <w:t xml:space="preserve">Wykonawca wyraża zgodę na potrącenie należności z kar umownych i innych zobowiązań wynikających z niniejszej umowy z przysługującego mu wynagrodzenia. Zamawiający przed dokonaniem potrącenia zawiadomi Wykonawcę na piśmie, który będzie miał prawo do wniesienia wyjaśnień w sprawie stawianych mu zarzutów w terminie 14 dni kalendarzowych od dnia otrzymania w/w zawiadomienia a Zamawiający je rozpatrzy. W tym przypadku termin płatności faktury, o którym mowa w § </w:t>
      </w:r>
      <w:r w:rsidR="00AF42A7">
        <w:t>5</w:t>
      </w:r>
      <w:r w:rsidRPr="005A18BB">
        <w:t xml:space="preserve"> ust. 9 umowy zostaje przesunięty o czas niezbędny do wyjaśnienia, tj. min. 30 dni kalendarzowych.</w:t>
      </w:r>
    </w:p>
    <w:p w14:paraId="43EB939F" w14:textId="44FD4B25" w:rsidR="00892000" w:rsidRPr="005A18BB" w:rsidRDefault="008E2E3F" w:rsidP="0033395C">
      <w:pPr>
        <w:pStyle w:val="Akapitzlist"/>
        <w:numPr>
          <w:ilvl w:val="0"/>
          <w:numId w:val="39"/>
        </w:numPr>
      </w:pPr>
      <w:r w:rsidRPr="005A18BB">
        <w:t>Do odpowiedzialności Projektanta z tytułu wykonania lub nienależytego wykonania obowiązków wynikających z umowy zastosowanie mają odpowiednie przepisy ustawy prawo budowlane.</w:t>
      </w:r>
    </w:p>
    <w:p w14:paraId="3F8B02EB" w14:textId="77777777" w:rsidR="00892000" w:rsidRPr="005A18BB" w:rsidRDefault="00892000">
      <w:pPr>
        <w:pStyle w:val="Tekstpodstawowy"/>
        <w:ind w:left="0" w:firstLine="0"/>
        <w:jc w:val="left"/>
        <w:rPr>
          <w:sz w:val="22"/>
          <w:szCs w:val="22"/>
        </w:rPr>
      </w:pPr>
    </w:p>
    <w:p w14:paraId="52FBC823" w14:textId="3E2FC3C7" w:rsidR="00892000" w:rsidRPr="005A18BB" w:rsidRDefault="008E2E3F">
      <w:pPr>
        <w:ind w:left="10"/>
        <w:jc w:val="center"/>
        <w:rPr>
          <w:b/>
        </w:rPr>
      </w:pPr>
      <w:r w:rsidRPr="005A18BB">
        <w:rPr>
          <w:b/>
          <w:spacing w:val="-5"/>
        </w:rPr>
        <w:t>§1</w:t>
      </w:r>
      <w:r w:rsidR="00AF42A7">
        <w:rPr>
          <w:b/>
          <w:spacing w:val="-5"/>
        </w:rPr>
        <w:t>2</w:t>
      </w:r>
    </w:p>
    <w:p w14:paraId="2039CD98" w14:textId="77777777" w:rsidR="00892000" w:rsidRDefault="008E2E3F">
      <w:pPr>
        <w:spacing w:before="1"/>
        <w:ind w:left="8"/>
        <w:jc w:val="center"/>
        <w:rPr>
          <w:b/>
          <w:spacing w:val="-2"/>
        </w:rPr>
      </w:pPr>
      <w:r w:rsidRPr="005A18BB">
        <w:rPr>
          <w:b/>
        </w:rPr>
        <w:t>Kary</w:t>
      </w:r>
      <w:r w:rsidR="00EB3D57" w:rsidRPr="005A18BB">
        <w:rPr>
          <w:b/>
        </w:rPr>
        <w:t xml:space="preserve"> </w:t>
      </w:r>
      <w:r w:rsidRPr="005A18BB">
        <w:rPr>
          <w:b/>
        </w:rPr>
        <w:t>umowne</w:t>
      </w:r>
      <w:r w:rsidR="00EB3D57" w:rsidRPr="005A18BB">
        <w:rPr>
          <w:b/>
        </w:rPr>
        <w:t xml:space="preserve"> </w:t>
      </w:r>
      <w:r w:rsidRPr="005A18BB">
        <w:rPr>
          <w:b/>
        </w:rPr>
        <w:t>w</w:t>
      </w:r>
      <w:r w:rsidR="00EB3D57" w:rsidRPr="005A18BB">
        <w:rPr>
          <w:b/>
        </w:rPr>
        <w:t xml:space="preserve"> </w:t>
      </w:r>
      <w:r w:rsidRPr="005A18BB">
        <w:rPr>
          <w:b/>
        </w:rPr>
        <w:t>odniesieniu</w:t>
      </w:r>
      <w:r w:rsidR="00EB3D57" w:rsidRPr="005A18BB">
        <w:rPr>
          <w:b/>
        </w:rPr>
        <w:t xml:space="preserve"> </w:t>
      </w:r>
      <w:r w:rsidRPr="005A18BB">
        <w:rPr>
          <w:b/>
        </w:rPr>
        <w:t>do</w:t>
      </w:r>
      <w:r w:rsidR="00EB3D57" w:rsidRPr="005A18BB">
        <w:rPr>
          <w:b/>
        </w:rPr>
        <w:t xml:space="preserve"> </w:t>
      </w:r>
      <w:r w:rsidRPr="005A18BB">
        <w:rPr>
          <w:b/>
        </w:rPr>
        <w:t>robót</w:t>
      </w:r>
      <w:r w:rsidR="00EB3D57" w:rsidRPr="005A18BB">
        <w:rPr>
          <w:b/>
        </w:rPr>
        <w:t xml:space="preserve"> </w:t>
      </w:r>
      <w:r w:rsidRPr="005A18BB">
        <w:rPr>
          <w:b/>
          <w:spacing w:val="-2"/>
        </w:rPr>
        <w:t>budowlanych</w:t>
      </w:r>
    </w:p>
    <w:p w14:paraId="649102C1" w14:textId="77777777" w:rsidR="00F4684C" w:rsidRPr="005A18BB" w:rsidRDefault="00F4684C">
      <w:pPr>
        <w:spacing w:before="1"/>
        <w:ind w:left="8"/>
        <w:jc w:val="center"/>
        <w:rPr>
          <w:b/>
        </w:rPr>
      </w:pPr>
    </w:p>
    <w:p w14:paraId="2A238B58" w14:textId="77777777" w:rsidR="00892000" w:rsidRPr="005A18BB" w:rsidRDefault="008E2E3F" w:rsidP="0033395C">
      <w:pPr>
        <w:pStyle w:val="Akapitzlist"/>
        <w:numPr>
          <w:ilvl w:val="0"/>
          <w:numId w:val="9"/>
        </w:numPr>
        <w:tabs>
          <w:tab w:val="left" w:pos="807"/>
        </w:tabs>
        <w:spacing w:before="0"/>
        <w:ind w:left="807" w:hanging="359"/>
      </w:pPr>
      <w:r w:rsidRPr="005A18BB">
        <w:t>Wykonawca</w:t>
      </w:r>
      <w:r w:rsidR="00EB3D57" w:rsidRPr="005A18BB">
        <w:t xml:space="preserve"> </w:t>
      </w:r>
      <w:r w:rsidRPr="005A18BB">
        <w:t>ponosi</w:t>
      </w:r>
      <w:r w:rsidR="00EB3D57" w:rsidRPr="005A18BB">
        <w:t xml:space="preserve"> </w:t>
      </w:r>
      <w:r w:rsidRPr="005A18BB">
        <w:rPr>
          <w:spacing w:val="-4"/>
        </w:rPr>
        <w:t>kary:</w:t>
      </w:r>
    </w:p>
    <w:p w14:paraId="30A571A8" w14:textId="3A9F3404" w:rsidR="00892000" w:rsidRPr="005A18BB" w:rsidRDefault="008E2E3F" w:rsidP="0033395C">
      <w:pPr>
        <w:pStyle w:val="Akapitzlist"/>
        <w:numPr>
          <w:ilvl w:val="0"/>
          <w:numId w:val="8"/>
        </w:numPr>
        <w:tabs>
          <w:tab w:val="left" w:pos="808"/>
        </w:tabs>
        <w:ind w:right="95"/>
      </w:pPr>
      <w:r w:rsidRPr="005A18BB">
        <w:t xml:space="preserve">za zwłokę w wykonaniu przedmiotu umowy – w wysokości 0,3 % wynagrodzenia brutto, o którym mowa w § </w:t>
      </w:r>
      <w:r w:rsidR="00AF42A7">
        <w:t>5</w:t>
      </w:r>
      <w:r w:rsidRPr="005A18BB">
        <w:t xml:space="preserve"> ust.1,</w:t>
      </w:r>
      <w:r w:rsidR="00EB3D57" w:rsidRPr="005A18BB">
        <w:t xml:space="preserve"> </w:t>
      </w:r>
      <w:r w:rsidRPr="005A18BB">
        <w:t>za każdy</w:t>
      </w:r>
      <w:r w:rsidR="00EB3D57" w:rsidRPr="005A18BB">
        <w:t xml:space="preserve"> </w:t>
      </w:r>
      <w:r w:rsidRPr="005A18BB">
        <w:t>dzień kalendarzowy</w:t>
      </w:r>
      <w:r w:rsidR="00EB3D57" w:rsidRPr="005A18BB">
        <w:t xml:space="preserve"> zwłoki l</w:t>
      </w:r>
      <w:r w:rsidRPr="005A18BB">
        <w:t>icząc od</w:t>
      </w:r>
      <w:r w:rsidR="00EB3D57" w:rsidRPr="005A18BB">
        <w:t xml:space="preserve"> </w:t>
      </w:r>
      <w:r w:rsidRPr="005A18BB">
        <w:t xml:space="preserve">następnego dnia po upływie terminu określonego w § </w:t>
      </w:r>
      <w:r w:rsidR="00AF42A7">
        <w:t>4</w:t>
      </w:r>
      <w:r w:rsidRPr="005A18BB">
        <w:t xml:space="preserve"> ust. 2 umowy do dnia zgłoszenia przez Wykonawcę zakończenia robót i gotowości do odbioru;</w:t>
      </w:r>
    </w:p>
    <w:p w14:paraId="560606D5" w14:textId="4EEFF8BC" w:rsidR="00892000" w:rsidRPr="005A18BB" w:rsidRDefault="008E2E3F" w:rsidP="0033395C">
      <w:pPr>
        <w:pStyle w:val="Akapitzlist"/>
        <w:numPr>
          <w:ilvl w:val="0"/>
          <w:numId w:val="8"/>
        </w:numPr>
        <w:tabs>
          <w:tab w:val="left" w:pos="806"/>
          <w:tab w:val="left" w:pos="808"/>
        </w:tabs>
        <w:ind w:right="89"/>
      </w:pPr>
      <w:r w:rsidRPr="005A18BB">
        <w:t xml:space="preserve">za zwłokę w usunięciu wad, stwierdzonych przy odbiorze lub w okresie gwarancji i rękojmi za wady – w wysokości 0,3 % wynagrodzenia brutto o którym mowa w § </w:t>
      </w:r>
      <w:r w:rsidR="00AF42A7">
        <w:t>5</w:t>
      </w:r>
      <w:r w:rsidRPr="005A18BB">
        <w:t xml:space="preserve"> ust. 1, za każdy dzień kalendarzowy zwłoki</w:t>
      </w:r>
      <w:r w:rsidR="00EB3D57" w:rsidRPr="005A18BB">
        <w:t xml:space="preserve"> </w:t>
      </w:r>
      <w:r w:rsidRPr="005A18BB">
        <w:t>liczony od dnia wyznaczonego przez Zamawiającego na usunięcie wad do czasu potwierdzenia przez komisję usunięcia wad;</w:t>
      </w:r>
    </w:p>
    <w:p w14:paraId="4040FA30" w14:textId="54ADF7BE" w:rsidR="00892000" w:rsidRPr="005A18BB" w:rsidRDefault="008E2E3F" w:rsidP="0033395C">
      <w:pPr>
        <w:pStyle w:val="Akapitzlist"/>
        <w:numPr>
          <w:ilvl w:val="0"/>
          <w:numId w:val="8"/>
        </w:numPr>
        <w:tabs>
          <w:tab w:val="left" w:pos="806"/>
          <w:tab w:val="left" w:pos="808"/>
        </w:tabs>
        <w:spacing w:before="2"/>
        <w:ind w:right="95"/>
      </w:pPr>
      <w:r w:rsidRPr="005A18BB">
        <w:t xml:space="preserve">za zgłoszenie gotowości wykonania przedmiotu umowy do odbioru końcowego bez spełnienia warunków, niezbędnych do tego zgłoszenia, a określonych w niniejszej umowie Wykonawca zapłaci karę umowną – w wysokości 0,3 % wynagrodzenia brutto, o którym mowa w § </w:t>
      </w:r>
      <w:r w:rsidR="00AF42A7">
        <w:t>5</w:t>
      </w:r>
      <w:r w:rsidRPr="005A18BB">
        <w:t xml:space="preserve"> ust. 1, za każde zgłoszenie z brakiem gotowości</w:t>
      </w:r>
      <w:r w:rsidR="00EB3D57" w:rsidRPr="005A18BB">
        <w:t xml:space="preserve"> </w:t>
      </w:r>
      <w:r w:rsidRPr="005A18BB">
        <w:t>do odbioru;</w:t>
      </w:r>
    </w:p>
    <w:p w14:paraId="17CAD0FE" w14:textId="77777777" w:rsidR="00892000" w:rsidRPr="005A18BB" w:rsidRDefault="008E2E3F" w:rsidP="0033395C">
      <w:pPr>
        <w:pStyle w:val="Akapitzlist"/>
        <w:numPr>
          <w:ilvl w:val="0"/>
          <w:numId w:val="8"/>
        </w:numPr>
        <w:tabs>
          <w:tab w:val="left" w:pos="806"/>
        </w:tabs>
        <w:spacing w:before="0"/>
        <w:ind w:left="806" w:hanging="358"/>
      </w:pPr>
      <w:r w:rsidRPr="005A18BB">
        <w:t>za</w:t>
      </w:r>
      <w:r w:rsidR="00EB3D57" w:rsidRPr="005A18BB">
        <w:t xml:space="preserve"> </w:t>
      </w:r>
      <w:r w:rsidRPr="005A18BB">
        <w:t>odstąpienie</w:t>
      </w:r>
      <w:r w:rsidR="00EB3D57" w:rsidRPr="005A18BB">
        <w:t xml:space="preserve"> </w:t>
      </w:r>
      <w:r w:rsidRPr="005A18BB">
        <w:t>przez</w:t>
      </w:r>
      <w:r w:rsidR="00EB3D57" w:rsidRPr="005A18BB">
        <w:t xml:space="preserve"> </w:t>
      </w:r>
      <w:r w:rsidRPr="005A18BB">
        <w:t>Wykonawcę</w:t>
      </w:r>
      <w:r w:rsidR="00EB3D57" w:rsidRPr="005A18BB">
        <w:t xml:space="preserve"> </w:t>
      </w:r>
      <w:r w:rsidRPr="005A18BB">
        <w:t>od</w:t>
      </w:r>
      <w:r w:rsidR="00EB3D57" w:rsidRPr="005A18BB">
        <w:t xml:space="preserve"> </w:t>
      </w:r>
      <w:r w:rsidRPr="005A18BB">
        <w:t>umowy</w:t>
      </w:r>
      <w:r w:rsidR="00EB3D57" w:rsidRPr="005A18BB">
        <w:t xml:space="preserve"> lub rozwiązanie </w:t>
      </w:r>
      <w:r w:rsidRPr="005A18BB">
        <w:t>przez</w:t>
      </w:r>
      <w:r w:rsidR="00EB3D57" w:rsidRPr="005A18BB">
        <w:t xml:space="preserve"> </w:t>
      </w:r>
      <w:r w:rsidRPr="005A18BB">
        <w:t>Zamawiającego</w:t>
      </w:r>
      <w:r w:rsidR="00EB3D57" w:rsidRPr="005A18BB">
        <w:t xml:space="preserve"> </w:t>
      </w:r>
      <w:r w:rsidRPr="005A18BB">
        <w:t>umowy,</w:t>
      </w:r>
      <w:r w:rsidR="00EB3D57" w:rsidRPr="005A18BB">
        <w:t xml:space="preserve"> </w:t>
      </w:r>
      <w:r w:rsidRPr="005A18BB">
        <w:t>na</w:t>
      </w:r>
      <w:r w:rsidR="00EB3D57" w:rsidRPr="005A18BB">
        <w:t xml:space="preserve"> </w:t>
      </w:r>
      <w:r w:rsidRPr="005A18BB">
        <w:rPr>
          <w:spacing w:val="-2"/>
        </w:rPr>
        <w:t>skutek</w:t>
      </w:r>
    </w:p>
    <w:p w14:paraId="5AC053AC" w14:textId="09E4F002" w:rsidR="00892000" w:rsidRPr="005A18BB" w:rsidRDefault="00D24FD3" w:rsidP="00D24FD3">
      <w:pPr>
        <w:pStyle w:val="Tekstpodstawowy"/>
        <w:spacing w:before="0"/>
        <w:ind w:right="103" w:firstLine="0"/>
        <w:rPr>
          <w:sz w:val="22"/>
          <w:szCs w:val="22"/>
        </w:rPr>
      </w:pPr>
      <w:r>
        <w:rPr>
          <w:sz w:val="22"/>
          <w:szCs w:val="22"/>
        </w:rPr>
        <w:t>o</w:t>
      </w:r>
      <w:r w:rsidR="008E2E3F" w:rsidRPr="005A18BB">
        <w:rPr>
          <w:sz w:val="22"/>
          <w:szCs w:val="22"/>
        </w:rPr>
        <w:t>koliczności leżących po stronie</w:t>
      </w:r>
      <w:r w:rsidR="00EB3D57" w:rsidRPr="005A18BB">
        <w:rPr>
          <w:sz w:val="22"/>
          <w:szCs w:val="22"/>
        </w:rPr>
        <w:t xml:space="preserve"> </w:t>
      </w:r>
      <w:r w:rsidR="008B01C5">
        <w:rPr>
          <w:sz w:val="22"/>
          <w:szCs w:val="22"/>
        </w:rPr>
        <w:t>Wykonawcy – w wysokości 3</w:t>
      </w:r>
      <w:r w:rsidR="008E2E3F" w:rsidRPr="005A18BB">
        <w:rPr>
          <w:sz w:val="22"/>
          <w:szCs w:val="22"/>
        </w:rPr>
        <w:t xml:space="preserve">0 % wynagrodzenia brutto, o którym mowa w § </w:t>
      </w:r>
      <w:r w:rsidR="00AF42A7">
        <w:rPr>
          <w:sz w:val="22"/>
          <w:szCs w:val="22"/>
        </w:rPr>
        <w:t>5</w:t>
      </w:r>
      <w:r w:rsidR="008E2E3F" w:rsidRPr="005A18BB">
        <w:rPr>
          <w:sz w:val="22"/>
          <w:szCs w:val="22"/>
        </w:rPr>
        <w:t xml:space="preserve"> ust. 1;</w:t>
      </w:r>
    </w:p>
    <w:p w14:paraId="1F56DE8E" w14:textId="4FF5991A" w:rsidR="00892000" w:rsidRPr="005A18BB" w:rsidRDefault="008E2E3F" w:rsidP="0033395C">
      <w:pPr>
        <w:pStyle w:val="Akapitzlist"/>
        <w:numPr>
          <w:ilvl w:val="0"/>
          <w:numId w:val="8"/>
        </w:numPr>
        <w:tabs>
          <w:tab w:val="left" w:pos="806"/>
          <w:tab w:val="left" w:pos="808"/>
        </w:tabs>
        <w:ind w:right="90"/>
      </w:pPr>
      <w:r w:rsidRPr="005A18BB">
        <w:t xml:space="preserve">za zwłokę w przystąpieniu do wykonywania umówionego przedmiotu zamówienia Wykonawca zapłaci Zamawiającemu kwotę stanowiącą równowartość 0,2 % wartości wynagrodzenia brutto określonego w § </w:t>
      </w:r>
      <w:r w:rsidR="00AF42A7">
        <w:t>5</w:t>
      </w:r>
      <w:r w:rsidRPr="005A18BB">
        <w:t xml:space="preserve"> ust. 1 za każdy dzień kalendarzowy zwłoki liczony od daty wprowadzenia na budowę;</w:t>
      </w:r>
    </w:p>
    <w:p w14:paraId="62A4A4BB" w14:textId="77777777" w:rsidR="00892000" w:rsidRPr="005A18BB" w:rsidRDefault="008E2E3F" w:rsidP="0033395C">
      <w:pPr>
        <w:pStyle w:val="Akapitzlist"/>
        <w:numPr>
          <w:ilvl w:val="0"/>
          <w:numId w:val="8"/>
        </w:numPr>
        <w:tabs>
          <w:tab w:val="left" w:pos="806"/>
          <w:tab w:val="left" w:pos="808"/>
        </w:tabs>
        <w:ind w:right="92"/>
      </w:pPr>
      <w:r w:rsidRPr="005A18BB">
        <w:t>za zwłokę w oddaniu kompletnej dokumentacji powykonawczej oraz innych dokumentów związanych z</w:t>
      </w:r>
      <w:r w:rsidR="00EB3D57" w:rsidRPr="005A18BB">
        <w:t xml:space="preserve"> </w:t>
      </w:r>
      <w:r w:rsidRPr="005A18BB">
        <w:t>odbiorem końcowym, w wysokości 200,00 zł za każdy dzień kalendarzowy opóźnienia liczony od dnia</w:t>
      </w:r>
      <w:r w:rsidR="00EB3D57" w:rsidRPr="005A18BB">
        <w:t xml:space="preserve"> </w:t>
      </w:r>
      <w:r w:rsidRPr="005A18BB">
        <w:t>zgłoszenia Zamawiającemu przez Wykonawcę gotowości do odbioru;</w:t>
      </w:r>
    </w:p>
    <w:p w14:paraId="61508E25" w14:textId="30E63CF0" w:rsidR="00892000" w:rsidRPr="005A18BB" w:rsidRDefault="008E2E3F" w:rsidP="0033395C">
      <w:pPr>
        <w:pStyle w:val="Akapitzlist"/>
        <w:numPr>
          <w:ilvl w:val="0"/>
          <w:numId w:val="8"/>
        </w:numPr>
        <w:tabs>
          <w:tab w:val="left" w:pos="806"/>
          <w:tab w:val="left" w:pos="808"/>
        </w:tabs>
        <w:spacing w:before="2"/>
        <w:ind w:right="91"/>
      </w:pPr>
      <w:r w:rsidRPr="005A18BB">
        <w:t xml:space="preserve">jeżeli Zamawiający stwierdzi istnienie wad w przedmiocie umowy, które nie dadzą się usunąć lub koszt ich usunięcia będzie wysoki w stosunku do uzyskanego efektu, a użytkowanie przedmiotu umowy zgodnie z przeznaczeniem będzie możliwe, to Zamawiający może zrezygnować z żądania usunięcia wad. W takim przypadku Wykonawca zapłaci Zamawiającemu 10 % wynagrodzenia brutto określonego w § </w:t>
      </w:r>
      <w:r w:rsidR="00AF42A7">
        <w:t>5</w:t>
      </w:r>
      <w:r w:rsidRPr="005A18BB">
        <w:t xml:space="preserve"> ust. 1;</w:t>
      </w:r>
    </w:p>
    <w:p w14:paraId="03043ADA" w14:textId="77777777" w:rsidR="00892000" w:rsidRPr="005A18BB" w:rsidRDefault="008E2E3F" w:rsidP="0033395C">
      <w:pPr>
        <w:pStyle w:val="Akapitzlist"/>
        <w:numPr>
          <w:ilvl w:val="0"/>
          <w:numId w:val="8"/>
        </w:numPr>
        <w:tabs>
          <w:tab w:val="left" w:pos="806"/>
          <w:tab w:val="left" w:pos="808"/>
        </w:tabs>
        <w:ind w:right="76"/>
      </w:pPr>
      <w:r w:rsidRPr="005A18BB">
        <w:t>w</w:t>
      </w:r>
      <w:r w:rsidR="00EB3D57" w:rsidRPr="005A18BB">
        <w:t xml:space="preserve"> </w:t>
      </w:r>
      <w:r w:rsidRPr="005A18BB">
        <w:t>razie</w:t>
      </w:r>
      <w:r w:rsidR="00EB3D57" w:rsidRPr="005A18BB">
        <w:t xml:space="preserve"> </w:t>
      </w:r>
      <w:r w:rsidRPr="005A18BB">
        <w:t>stwierdzenia</w:t>
      </w:r>
      <w:r w:rsidR="00EB3D57" w:rsidRPr="005A18BB">
        <w:t xml:space="preserve"> </w:t>
      </w:r>
      <w:r w:rsidRPr="005A18BB">
        <w:t>przez</w:t>
      </w:r>
      <w:r w:rsidR="00EB3D57" w:rsidRPr="005A18BB">
        <w:t xml:space="preserve"> </w:t>
      </w:r>
      <w:r w:rsidRPr="005A18BB">
        <w:t>Zamawiającego</w:t>
      </w:r>
      <w:r w:rsidR="00EB3D57" w:rsidRPr="005A18BB">
        <w:t xml:space="preserve"> </w:t>
      </w:r>
      <w:r w:rsidRPr="005A18BB">
        <w:t>udziału</w:t>
      </w:r>
      <w:r w:rsidR="00EB3D57" w:rsidRPr="005A18BB">
        <w:t xml:space="preserve"> </w:t>
      </w:r>
      <w:r w:rsidRPr="005A18BB">
        <w:t>osób</w:t>
      </w:r>
      <w:r w:rsidR="00EB3D57" w:rsidRPr="005A18BB">
        <w:t xml:space="preserve"> </w:t>
      </w:r>
      <w:r w:rsidRPr="005A18BB">
        <w:t>niezatrudnionych</w:t>
      </w:r>
      <w:r w:rsidR="00EB3D57" w:rsidRPr="005A18BB">
        <w:t xml:space="preserve"> </w:t>
      </w:r>
      <w:r w:rsidRPr="005A18BB">
        <w:t>na</w:t>
      </w:r>
      <w:r w:rsidR="00EB3D57" w:rsidRPr="005A18BB">
        <w:t xml:space="preserve"> </w:t>
      </w:r>
      <w:r w:rsidRPr="005A18BB">
        <w:t>podstawie</w:t>
      </w:r>
      <w:r w:rsidR="00EB3D57" w:rsidRPr="005A18BB">
        <w:t xml:space="preserve"> </w:t>
      </w:r>
      <w:r w:rsidRPr="005A18BB">
        <w:t>umowy</w:t>
      </w:r>
      <w:r w:rsidR="00EB3D57" w:rsidRPr="005A18BB">
        <w:t xml:space="preserve"> </w:t>
      </w:r>
      <w:r w:rsidRPr="005A18BB">
        <w:t>o</w:t>
      </w:r>
      <w:r w:rsidR="00EB3D57" w:rsidRPr="005A18BB">
        <w:t xml:space="preserve"> </w:t>
      </w:r>
      <w:r w:rsidRPr="005A18BB">
        <w:t>pracę</w:t>
      </w:r>
      <w:r w:rsidR="00EB3D57" w:rsidRPr="005A18BB">
        <w:t xml:space="preserve"> </w:t>
      </w:r>
      <w:r w:rsidRPr="005A18BB">
        <w:t>do</w:t>
      </w:r>
      <w:r w:rsidR="00EB3D57" w:rsidRPr="005A18BB">
        <w:t xml:space="preserve"> wyko</w:t>
      </w:r>
      <w:r w:rsidRPr="005A18BB">
        <w:t xml:space="preserve">nywania czynności, do których zamawiający wymagał zatrudnienia na podstawie umowy o pracę – w </w:t>
      </w:r>
      <w:r w:rsidRPr="005A18BB">
        <w:lastRenderedPageBreak/>
        <w:t>wysokości 5.000,00 zł/osoba za każdy przypadek naruszenia.</w:t>
      </w:r>
    </w:p>
    <w:p w14:paraId="545275D7" w14:textId="77777777" w:rsidR="00892000" w:rsidRPr="005A18BB" w:rsidRDefault="008E2E3F" w:rsidP="0033395C">
      <w:pPr>
        <w:pStyle w:val="Akapitzlist"/>
        <w:numPr>
          <w:ilvl w:val="0"/>
          <w:numId w:val="8"/>
        </w:numPr>
        <w:tabs>
          <w:tab w:val="left" w:pos="805"/>
        </w:tabs>
        <w:ind w:left="805" w:hanging="357"/>
      </w:pPr>
      <w:r w:rsidRPr="005A18BB">
        <w:t xml:space="preserve">z </w:t>
      </w:r>
      <w:r w:rsidRPr="005A18BB">
        <w:rPr>
          <w:spacing w:val="-2"/>
        </w:rPr>
        <w:t>tytułu:</w:t>
      </w:r>
    </w:p>
    <w:p w14:paraId="7A7F9F3B" w14:textId="77777777" w:rsidR="00892000" w:rsidRPr="005A18BB" w:rsidRDefault="008E2E3F" w:rsidP="0033395C">
      <w:pPr>
        <w:pStyle w:val="Akapitzlist"/>
        <w:numPr>
          <w:ilvl w:val="1"/>
          <w:numId w:val="8"/>
        </w:numPr>
        <w:tabs>
          <w:tab w:val="left" w:pos="808"/>
        </w:tabs>
        <w:ind w:left="1434" w:right="96" w:hanging="357"/>
      </w:pPr>
      <w:r w:rsidRPr="005A18BB">
        <w:t>nieprzedłożenia do zaakceptowania wzoru umowy z podwykonawcą, której przedmiotem są roboty budowlane, lub projektu jej zmiany Wykonawca zapłaci Zamawiającemu karę umowną w wysokości 5% wartości brutto danego zlecenia wykonania prac za zawarcie każdej umowy z podwykonawcą bez uprzedniej akceptacji jej postanowień przez Zamawiającego;</w:t>
      </w:r>
    </w:p>
    <w:p w14:paraId="0D0CA162" w14:textId="77777777" w:rsidR="00892000" w:rsidRPr="005A18BB" w:rsidRDefault="008E2E3F" w:rsidP="0033395C">
      <w:pPr>
        <w:pStyle w:val="Akapitzlist"/>
        <w:numPr>
          <w:ilvl w:val="1"/>
          <w:numId w:val="8"/>
        </w:numPr>
        <w:tabs>
          <w:tab w:val="left" w:pos="806"/>
          <w:tab w:val="left" w:pos="808"/>
        </w:tabs>
        <w:spacing w:before="2"/>
        <w:ind w:left="1434" w:right="86" w:hanging="357"/>
      </w:pPr>
      <w:r w:rsidRPr="005A18BB">
        <w:t>nieprzedłożenia potwierdzonej za zgodność z oryginałem, przez przedkładającego, kopii umowy o podwykonawstwo lub jej zmiany Wykonawca zapłaci Zamawiającemu karę umowną w wysokości 5% wartości brutto danego zlecenia wykonania prac;</w:t>
      </w:r>
    </w:p>
    <w:p w14:paraId="3897E553" w14:textId="77777777" w:rsidR="00892000" w:rsidRPr="005A18BB" w:rsidRDefault="008E2E3F" w:rsidP="0033395C">
      <w:pPr>
        <w:pStyle w:val="Akapitzlist"/>
        <w:numPr>
          <w:ilvl w:val="1"/>
          <w:numId w:val="8"/>
        </w:numPr>
        <w:tabs>
          <w:tab w:val="left" w:pos="808"/>
        </w:tabs>
        <w:spacing w:before="2"/>
        <w:ind w:left="1434" w:right="91" w:hanging="357"/>
      </w:pPr>
      <w:r w:rsidRPr="005A18BB">
        <w:t>braku zmiany umowy o podwykonawstwo w zakresie terminu zapłaty Wykonawca zapłaci Zamawiającemu karę umowną w wysokości 5% wartości brutto danego zlecenia wykonania prac;</w:t>
      </w:r>
    </w:p>
    <w:p w14:paraId="364567E3" w14:textId="77777777" w:rsidR="00892000" w:rsidRPr="005A18BB" w:rsidRDefault="008E2E3F" w:rsidP="0033395C">
      <w:pPr>
        <w:pStyle w:val="Akapitzlist"/>
        <w:numPr>
          <w:ilvl w:val="1"/>
          <w:numId w:val="8"/>
        </w:numPr>
        <w:tabs>
          <w:tab w:val="left" w:pos="806"/>
          <w:tab w:val="left" w:pos="808"/>
        </w:tabs>
        <w:ind w:left="1434" w:right="91" w:hanging="357"/>
      </w:pPr>
      <w:r w:rsidRPr="005A18BB">
        <w:t>braku zapłaty lub nieterminową zapłatę wynagrodzenia należnego podwykonawcom lub dalszym podwykonawcom Wykonawca zapłaci Zamawiającemu karę umowną w wysokości 5% wartości brutto danego zlecenia wykonania prac, za każdorazowy brak zapłaty lub nieterminową zapłatę;</w:t>
      </w:r>
    </w:p>
    <w:p w14:paraId="1FAF34ED" w14:textId="77777777" w:rsidR="00892000" w:rsidRPr="005A18BB" w:rsidRDefault="008E2E3F" w:rsidP="0033395C">
      <w:pPr>
        <w:pStyle w:val="Akapitzlist"/>
        <w:numPr>
          <w:ilvl w:val="1"/>
          <w:numId w:val="8"/>
        </w:numPr>
        <w:tabs>
          <w:tab w:val="left" w:pos="808"/>
        </w:tabs>
        <w:ind w:left="1434" w:right="86" w:hanging="357"/>
      </w:pPr>
      <w:r w:rsidRPr="005A18BB">
        <w:t>braku zapłaty lub nieterminowej zapłaty wynagrodzenia należnego podwykonawcom, Wykonawca zapłaci Zamawiającemu karę umowną w wysokości 5% wartości brutto danego zlecenia wykonania prac, za</w:t>
      </w:r>
      <w:r w:rsidR="00171844" w:rsidRPr="005A18BB">
        <w:t xml:space="preserve"> </w:t>
      </w:r>
      <w:r w:rsidRPr="005A18BB">
        <w:t>każdorazowy brak zapłaty lub nieterminową zapłatę;</w:t>
      </w:r>
    </w:p>
    <w:p w14:paraId="1F8E2A30" w14:textId="2D1C2C56" w:rsidR="00892000" w:rsidRPr="005A18BB" w:rsidRDefault="008E2E3F" w:rsidP="0033395C">
      <w:pPr>
        <w:pStyle w:val="Akapitzlist"/>
        <w:numPr>
          <w:ilvl w:val="1"/>
          <w:numId w:val="8"/>
        </w:numPr>
        <w:tabs>
          <w:tab w:val="left" w:pos="808"/>
        </w:tabs>
        <w:ind w:left="1434" w:right="94" w:hanging="357"/>
      </w:pPr>
      <w:r w:rsidRPr="005A18BB">
        <w:t xml:space="preserve">konieczności osobistego regulowania przez Zamawiającego należności na rzecz podwykonawców lub narażenie Zamawiającego na odpowiedzialność solidarną za zapłatę wynagrodzenia za roboty budowlane wykonane przez podwykonawców – w wysokości 20 % wynagrodzenia, o którym mowa w § </w:t>
      </w:r>
      <w:r w:rsidR="00AF42A7">
        <w:t>5</w:t>
      </w:r>
      <w:r w:rsidRPr="005A18BB">
        <w:t xml:space="preserve"> ust. 1.</w:t>
      </w:r>
    </w:p>
    <w:p w14:paraId="2BF52EDB" w14:textId="77777777" w:rsidR="00892000" w:rsidRPr="005A18BB" w:rsidRDefault="008E2E3F" w:rsidP="0033395C">
      <w:pPr>
        <w:pStyle w:val="Akapitzlist"/>
        <w:numPr>
          <w:ilvl w:val="0"/>
          <w:numId w:val="9"/>
        </w:numPr>
        <w:tabs>
          <w:tab w:val="left" w:pos="808"/>
        </w:tabs>
        <w:spacing w:before="2"/>
        <w:ind w:right="90"/>
      </w:pPr>
      <w:r w:rsidRPr="005A18BB">
        <w:t>Jeżeli kara umowna nie pokrywa poniesionej szkody, Zamawiający może dochodzić odszkodowania uzupełniającego na zasadach ogólnych.</w:t>
      </w:r>
    </w:p>
    <w:p w14:paraId="781362F8" w14:textId="77777777" w:rsidR="00892000" w:rsidRPr="005A18BB" w:rsidRDefault="008E2E3F" w:rsidP="0033395C">
      <w:pPr>
        <w:pStyle w:val="Akapitzlist"/>
        <w:numPr>
          <w:ilvl w:val="0"/>
          <w:numId w:val="9"/>
        </w:numPr>
        <w:tabs>
          <w:tab w:val="left" w:pos="808"/>
        </w:tabs>
        <w:ind w:right="88"/>
      </w:pPr>
      <w:r w:rsidRPr="005A18BB">
        <w:t>Zapłacenie lub potrącenie kar, o których mowa w ust. 1 nie zwalnia</w:t>
      </w:r>
      <w:r w:rsidR="00171844" w:rsidRPr="005A18BB">
        <w:t xml:space="preserve"> </w:t>
      </w:r>
      <w:r w:rsidRPr="005A18BB">
        <w:t>Wykonawcy</w:t>
      </w:r>
      <w:r w:rsidR="00171844" w:rsidRPr="005A18BB">
        <w:t xml:space="preserve"> </w:t>
      </w:r>
      <w:r w:rsidRPr="005A18BB">
        <w:t>z obowiązku dokończenia robót ani z żadnych innych zobowiązań umownych.</w:t>
      </w:r>
    </w:p>
    <w:p w14:paraId="1AC8B503" w14:textId="099E18A4" w:rsidR="00892000" w:rsidRPr="005A18BB" w:rsidRDefault="008E2E3F" w:rsidP="0033395C">
      <w:pPr>
        <w:pStyle w:val="Akapitzlist"/>
        <w:numPr>
          <w:ilvl w:val="0"/>
          <w:numId w:val="9"/>
        </w:numPr>
        <w:tabs>
          <w:tab w:val="left" w:pos="808"/>
        </w:tabs>
        <w:ind w:right="90"/>
      </w:pPr>
      <w:r w:rsidRPr="005A18BB">
        <w:t>Kary umowne mogą być potrącane z należnych wykonawcy płatności. Wykonawca wyraża zgodę na dokonywanie potrąceń należności z kar umownych i innych zobowiązań wynikających z umowy, z przysługującego mu wynagrodzenia. Zamawiający przed dokonaniem potrącenia zawiadomi Wykonawcę na piśmie, który będzie miał prawo do wniesienia wyjaśnień w sprawie stawianych mu zarzutów, w terminie 14 dni kalendarzowych od dnia otrzymania ww. zawiadomienia, a Zamawiający je rozpatrzy. W tym przypadku termin płatności faktury, o którym mowa w §</w:t>
      </w:r>
      <w:r w:rsidR="00AF42A7">
        <w:t>5</w:t>
      </w:r>
      <w:r w:rsidRPr="005A18BB">
        <w:t>,</w:t>
      </w:r>
      <w:r w:rsidR="00171844" w:rsidRPr="005A18BB">
        <w:t xml:space="preserve"> </w:t>
      </w:r>
      <w:r w:rsidRPr="005A18BB">
        <w:t>umowy zostaje przesunięty o</w:t>
      </w:r>
      <w:r w:rsidR="00171844" w:rsidRPr="005A18BB">
        <w:t xml:space="preserve"> </w:t>
      </w:r>
      <w:r w:rsidRPr="005A18BB">
        <w:t>czas niezbędny</w:t>
      </w:r>
      <w:r w:rsidR="00171844" w:rsidRPr="005A18BB">
        <w:t xml:space="preserve"> </w:t>
      </w:r>
      <w:r w:rsidRPr="005A18BB">
        <w:t>do wyjaśnienia, tj. min. 30 dni kalendarzowych.</w:t>
      </w:r>
    </w:p>
    <w:p w14:paraId="20D503BE" w14:textId="77777777" w:rsidR="00892000" w:rsidRPr="005A18BB" w:rsidRDefault="008E2E3F" w:rsidP="0033395C">
      <w:pPr>
        <w:pStyle w:val="Akapitzlist"/>
        <w:numPr>
          <w:ilvl w:val="0"/>
          <w:numId w:val="9"/>
        </w:numPr>
        <w:tabs>
          <w:tab w:val="left" w:pos="808"/>
        </w:tabs>
        <w:spacing w:before="4"/>
      </w:pPr>
      <w:r w:rsidRPr="005A18BB">
        <w:t>Roszczenie</w:t>
      </w:r>
      <w:r w:rsidR="00171844" w:rsidRPr="005A18BB">
        <w:t xml:space="preserve"> </w:t>
      </w:r>
      <w:r w:rsidRPr="005A18BB">
        <w:t>z</w:t>
      </w:r>
      <w:r w:rsidR="00171844" w:rsidRPr="005A18BB">
        <w:t xml:space="preserve"> </w:t>
      </w:r>
      <w:r w:rsidRPr="005A18BB">
        <w:t>tytułu</w:t>
      </w:r>
      <w:r w:rsidR="00171844" w:rsidRPr="005A18BB">
        <w:t xml:space="preserve"> </w:t>
      </w:r>
      <w:r w:rsidRPr="005A18BB">
        <w:t>kar</w:t>
      </w:r>
      <w:r w:rsidR="00171844" w:rsidRPr="005A18BB">
        <w:t xml:space="preserve"> </w:t>
      </w:r>
      <w:r w:rsidRPr="005A18BB">
        <w:t>umownych</w:t>
      </w:r>
      <w:r w:rsidR="00171844" w:rsidRPr="005A18BB">
        <w:t xml:space="preserve"> </w:t>
      </w:r>
      <w:r w:rsidRPr="005A18BB">
        <w:t>za</w:t>
      </w:r>
      <w:r w:rsidR="00171844" w:rsidRPr="005A18BB">
        <w:t xml:space="preserve"> </w:t>
      </w:r>
      <w:r w:rsidRPr="005A18BB">
        <w:t>zwłokę,</w:t>
      </w:r>
      <w:r w:rsidR="00171844" w:rsidRPr="005A18BB">
        <w:t xml:space="preserve"> </w:t>
      </w:r>
      <w:r w:rsidRPr="005A18BB">
        <w:t>ustalone</w:t>
      </w:r>
      <w:r w:rsidR="00171844" w:rsidRPr="005A18BB">
        <w:t xml:space="preserve"> </w:t>
      </w:r>
      <w:r w:rsidRPr="005A18BB">
        <w:t>za</w:t>
      </w:r>
      <w:r w:rsidR="00171844" w:rsidRPr="005A18BB">
        <w:t xml:space="preserve"> </w:t>
      </w:r>
      <w:r w:rsidRPr="005A18BB">
        <w:t>każdy</w:t>
      </w:r>
      <w:r w:rsidR="00171844" w:rsidRPr="005A18BB">
        <w:t xml:space="preserve"> </w:t>
      </w:r>
      <w:r w:rsidRPr="005A18BB">
        <w:t>rozpoczęty</w:t>
      </w:r>
      <w:r w:rsidR="00171844" w:rsidRPr="005A18BB">
        <w:t xml:space="preserve"> </w:t>
      </w:r>
      <w:r w:rsidRPr="005A18BB">
        <w:t>dzień</w:t>
      </w:r>
      <w:r w:rsidR="00171844" w:rsidRPr="005A18BB">
        <w:t xml:space="preserve"> </w:t>
      </w:r>
      <w:r w:rsidRPr="005A18BB">
        <w:t>zwłoki,</w:t>
      </w:r>
      <w:r w:rsidR="00171844" w:rsidRPr="005A18BB">
        <w:t xml:space="preserve"> </w:t>
      </w:r>
      <w:r w:rsidRPr="005A18BB">
        <w:t>staje</w:t>
      </w:r>
      <w:r w:rsidR="00171844" w:rsidRPr="005A18BB">
        <w:t xml:space="preserve"> </w:t>
      </w:r>
      <w:r w:rsidRPr="005A18BB">
        <w:t>się</w:t>
      </w:r>
      <w:r w:rsidR="00171844" w:rsidRPr="005A18BB">
        <w:t xml:space="preserve"> </w:t>
      </w:r>
      <w:r w:rsidRPr="005A18BB">
        <w:rPr>
          <w:spacing w:val="-2"/>
        </w:rPr>
        <w:t>wymagane:</w:t>
      </w:r>
    </w:p>
    <w:p w14:paraId="26FD46B9" w14:textId="77777777" w:rsidR="00892000" w:rsidRPr="005A18BB" w:rsidRDefault="00171844" w:rsidP="0033395C">
      <w:pPr>
        <w:pStyle w:val="Akapitzlist"/>
        <w:numPr>
          <w:ilvl w:val="1"/>
          <w:numId w:val="42"/>
        </w:numPr>
        <w:tabs>
          <w:tab w:val="left" w:pos="806"/>
        </w:tabs>
        <w:spacing w:before="0"/>
        <w:ind w:left="1434" w:hanging="357"/>
      </w:pPr>
      <w:r w:rsidRPr="005A18BB">
        <w:t>Z</w:t>
      </w:r>
      <w:r w:rsidR="008E2E3F" w:rsidRPr="005A18BB">
        <w:t>a</w:t>
      </w:r>
      <w:r w:rsidRPr="005A18BB">
        <w:t xml:space="preserve"> </w:t>
      </w:r>
      <w:r w:rsidR="008E2E3F" w:rsidRPr="005A18BB">
        <w:t>pierwszy</w:t>
      </w:r>
      <w:r w:rsidRPr="005A18BB">
        <w:t xml:space="preserve"> </w:t>
      </w:r>
      <w:r w:rsidR="008E2E3F" w:rsidRPr="005A18BB">
        <w:t>rozpoczęty</w:t>
      </w:r>
      <w:r w:rsidRPr="005A18BB">
        <w:t xml:space="preserve"> dzień zwłoki </w:t>
      </w:r>
      <w:r w:rsidR="008E2E3F" w:rsidRPr="005A18BB">
        <w:t>w</w:t>
      </w:r>
      <w:r w:rsidRPr="005A18BB">
        <w:t xml:space="preserve"> </w:t>
      </w:r>
      <w:r w:rsidR="008E2E3F" w:rsidRPr="005A18BB">
        <w:t>tym</w:t>
      </w:r>
      <w:r w:rsidRPr="005A18BB">
        <w:t xml:space="preserve"> </w:t>
      </w:r>
      <w:r w:rsidR="008E2E3F" w:rsidRPr="005A18BB">
        <w:rPr>
          <w:spacing w:val="-4"/>
        </w:rPr>
        <w:t>dniu,</w:t>
      </w:r>
    </w:p>
    <w:p w14:paraId="5D8EF19C" w14:textId="77777777" w:rsidR="00892000" w:rsidRPr="005A18BB" w:rsidRDefault="00171844" w:rsidP="0033395C">
      <w:pPr>
        <w:pStyle w:val="Akapitzlist"/>
        <w:numPr>
          <w:ilvl w:val="1"/>
          <w:numId w:val="42"/>
        </w:numPr>
        <w:tabs>
          <w:tab w:val="left" w:pos="806"/>
        </w:tabs>
        <w:ind w:left="1434" w:hanging="357"/>
      </w:pPr>
      <w:r w:rsidRPr="005A18BB">
        <w:t>Z</w:t>
      </w:r>
      <w:r w:rsidR="008E2E3F" w:rsidRPr="005A18BB">
        <w:t>a</w:t>
      </w:r>
      <w:r w:rsidRPr="005A18BB">
        <w:t xml:space="preserve"> </w:t>
      </w:r>
      <w:r w:rsidR="008E2E3F" w:rsidRPr="005A18BB">
        <w:t>każdy</w:t>
      </w:r>
      <w:r w:rsidRPr="005A18BB">
        <w:t xml:space="preserve"> </w:t>
      </w:r>
      <w:r w:rsidR="008E2E3F" w:rsidRPr="005A18BB">
        <w:t>następny</w:t>
      </w:r>
      <w:r w:rsidRPr="005A18BB">
        <w:t xml:space="preserve"> </w:t>
      </w:r>
      <w:r w:rsidR="008E2E3F" w:rsidRPr="005A18BB">
        <w:t>rozpoczęty</w:t>
      </w:r>
      <w:r w:rsidRPr="005A18BB">
        <w:t xml:space="preserve"> </w:t>
      </w:r>
      <w:r w:rsidR="008E2E3F" w:rsidRPr="005A18BB">
        <w:t>dzień</w:t>
      </w:r>
      <w:r w:rsidRPr="005A18BB">
        <w:t xml:space="preserve"> </w:t>
      </w:r>
      <w:r w:rsidR="008E2E3F" w:rsidRPr="005A18BB">
        <w:t>zwłoki</w:t>
      </w:r>
      <w:r w:rsidRPr="005A18BB">
        <w:t xml:space="preserve"> </w:t>
      </w:r>
      <w:r w:rsidR="008E2E3F" w:rsidRPr="005A18BB">
        <w:t>odpowiednio</w:t>
      </w:r>
      <w:r w:rsidRPr="005A18BB">
        <w:t xml:space="preserve"> </w:t>
      </w:r>
      <w:r w:rsidR="008E2E3F" w:rsidRPr="005A18BB">
        <w:t>w</w:t>
      </w:r>
      <w:r w:rsidRPr="005A18BB">
        <w:t xml:space="preserve"> </w:t>
      </w:r>
      <w:r w:rsidR="008E2E3F" w:rsidRPr="005A18BB">
        <w:t>każdym</w:t>
      </w:r>
      <w:r w:rsidRPr="005A18BB">
        <w:t xml:space="preserve"> </w:t>
      </w:r>
      <w:r w:rsidR="008E2E3F" w:rsidRPr="005A18BB">
        <w:t>z</w:t>
      </w:r>
      <w:r w:rsidRPr="005A18BB">
        <w:t xml:space="preserve"> </w:t>
      </w:r>
      <w:r w:rsidR="008E2E3F" w:rsidRPr="005A18BB">
        <w:t>tych</w:t>
      </w:r>
      <w:r w:rsidRPr="005A18BB">
        <w:t xml:space="preserve"> </w:t>
      </w:r>
      <w:r w:rsidR="008E2E3F" w:rsidRPr="005A18BB">
        <w:rPr>
          <w:spacing w:val="-4"/>
        </w:rPr>
        <w:t>dni.</w:t>
      </w:r>
    </w:p>
    <w:p w14:paraId="4FD7D5AC" w14:textId="5E768DD6" w:rsidR="00892000" w:rsidRPr="005A18BB" w:rsidRDefault="008E2E3F" w:rsidP="0033395C">
      <w:pPr>
        <w:pStyle w:val="Akapitzlist"/>
        <w:numPr>
          <w:ilvl w:val="0"/>
          <w:numId w:val="9"/>
        </w:numPr>
        <w:tabs>
          <w:tab w:val="left" w:pos="806"/>
          <w:tab w:val="left" w:pos="808"/>
        </w:tabs>
        <w:spacing w:before="0"/>
        <w:ind w:right="95"/>
      </w:pPr>
      <w:r w:rsidRPr="005A18BB">
        <w:t>Łączna maksymalna wysokość kar u</w:t>
      </w:r>
      <w:r w:rsidR="00171844" w:rsidRPr="005A18BB">
        <w:t>mownych nie może przekroczyć 30</w:t>
      </w:r>
      <w:r w:rsidRPr="005A18BB">
        <w:t xml:space="preserve">% wartości wynagrodzenia brutto określonego w § </w:t>
      </w:r>
      <w:r w:rsidR="00AF42A7">
        <w:t>5</w:t>
      </w:r>
      <w:r w:rsidRPr="005A18BB">
        <w:t xml:space="preserve"> ust. 1 umowy.</w:t>
      </w:r>
    </w:p>
    <w:p w14:paraId="262D05D2" w14:textId="60BFD5F9" w:rsidR="00892000" w:rsidRPr="005A18BB" w:rsidRDefault="008E2E3F">
      <w:pPr>
        <w:ind w:left="10"/>
        <w:jc w:val="center"/>
        <w:rPr>
          <w:b/>
        </w:rPr>
      </w:pPr>
      <w:r w:rsidRPr="005A18BB">
        <w:rPr>
          <w:b/>
        </w:rPr>
        <w:t xml:space="preserve">§ </w:t>
      </w:r>
      <w:r w:rsidRPr="005A18BB">
        <w:rPr>
          <w:b/>
          <w:spacing w:val="-5"/>
        </w:rPr>
        <w:t>1</w:t>
      </w:r>
      <w:r w:rsidR="00AF42A7">
        <w:rPr>
          <w:b/>
          <w:spacing w:val="-5"/>
        </w:rPr>
        <w:t>3</w:t>
      </w:r>
    </w:p>
    <w:p w14:paraId="28451711" w14:textId="77777777" w:rsidR="00892000" w:rsidRDefault="008E2E3F">
      <w:pPr>
        <w:ind w:left="7"/>
        <w:jc w:val="center"/>
        <w:rPr>
          <w:b/>
          <w:spacing w:val="-4"/>
        </w:rPr>
      </w:pPr>
      <w:r w:rsidRPr="005A18BB">
        <w:rPr>
          <w:b/>
        </w:rPr>
        <w:t>Odstąpienie</w:t>
      </w:r>
      <w:r w:rsidR="00171844" w:rsidRPr="005A18BB">
        <w:rPr>
          <w:b/>
        </w:rPr>
        <w:t xml:space="preserve"> </w:t>
      </w:r>
      <w:r w:rsidRPr="005A18BB">
        <w:rPr>
          <w:b/>
        </w:rPr>
        <w:t>od</w:t>
      </w:r>
      <w:r w:rsidR="00171844" w:rsidRPr="005A18BB">
        <w:rPr>
          <w:b/>
        </w:rPr>
        <w:t xml:space="preserve"> </w:t>
      </w:r>
      <w:r w:rsidRPr="005A18BB">
        <w:rPr>
          <w:b/>
        </w:rPr>
        <w:t>umowy</w:t>
      </w:r>
      <w:r w:rsidR="00171844" w:rsidRPr="005A18BB">
        <w:rPr>
          <w:b/>
        </w:rPr>
        <w:t xml:space="preserve"> </w:t>
      </w:r>
      <w:r w:rsidRPr="005A18BB">
        <w:rPr>
          <w:b/>
        </w:rPr>
        <w:t>i</w:t>
      </w:r>
      <w:r w:rsidR="00171844" w:rsidRPr="005A18BB">
        <w:rPr>
          <w:b/>
        </w:rPr>
        <w:t xml:space="preserve"> </w:t>
      </w:r>
      <w:r w:rsidRPr="005A18BB">
        <w:rPr>
          <w:b/>
        </w:rPr>
        <w:t>rozwiązanie</w:t>
      </w:r>
      <w:r w:rsidRPr="005A18BB">
        <w:rPr>
          <w:b/>
          <w:spacing w:val="-4"/>
        </w:rPr>
        <w:t xml:space="preserve"> umowy</w:t>
      </w:r>
    </w:p>
    <w:p w14:paraId="7D92AF7A" w14:textId="77777777" w:rsidR="00F4684C" w:rsidRPr="005A18BB" w:rsidRDefault="00F4684C">
      <w:pPr>
        <w:ind w:left="7"/>
        <w:jc w:val="center"/>
        <w:rPr>
          <w:b/>
        </w:rPr>
      </w:pPr>
    </w:p>
    <w:p w14:paraId="7F62E662" w14:textId="77777777" w:rsidR="00892000" w:rsidRPr="005A18BB" w:rsidRDefault="008E2E3F" w:rsidP="0033395C">
      <w:pPr>
        <w:pStyle w:val="Akapitzlist"/>
        <w:numPr>
          <w:ilvl w:val="0"/>
          <w:numId w:val="7"/>
        </w:numPr>
        <w:tabs>
          <w:tab w:val="left" w:pos="807"/>
        </w:tabs>
        <w:ind w:left="807" w:hanging="359"/>
      </w:pPr>
      <w:r w:rsidRPr="005A18BB">
        <w:t>Zamawiający</w:t>
      </w:r>
      <w:r w:rsidR="00171844" w:rsidRPr="005A18BB">
        <w:t xml:space="preserve"> </w:t>
      </w:r>
      <w:r w:rsidRPr="005A18BB">
        <w:t>ma</w:t>
      </w:r>
      <w:r w:rsidR="00171844" w:rsidRPr="005A18BB">
        <w:t xml:space="preserve"> prawo odstąpić </w:t>
      </w:r>
      <w:r w:rsidRPr="005A18BB">
        <w:t>od</w:t>
      </w:r>
      <w:r w:rsidR="00171844" w:rsidRPr="005A18BB">
        <w:t xml:space="preserve"> </w:t>
      </w:r>
      <w:r w:rsidRPr="005A18BB">
        <w:t>umowy,</w:t>
      </w:r>
      <w:r w:rsidR="00171844" w:rsidRPr="005A18BB">
        <w:t xml:space="preserve"> </w:t>
      </w:r>
      <w:r w:rsidRPr="005A18BB">
        <w:rPr>
          <w:spacing w:val="-2"/>
        </w:rPr>
        <w:t>jeżeli:</w:t>
      </w:r>
    </w:p>
    <w:p w14:paraId="102D429A" w14:textId="6037DC04" w:rsidR="00892000" w:rsidRPr="005A18BB" w:rsidRDefault="008E2E3F" w:rsidP="0033395C">
      <w:pPr>
        <w:pStyle w:val="Akapitzlist"/>
        <w:numPr>
          <w:ilvl w:val="0"/>
          <w:numId w:val="43"/>
        </w:numPr>
        <w:ind w:left="1434" w:hanging="357"/>
      </w:pPr>
      <w:r w:rsidRPr="005A18BB">
        <w:t>Wykonawca</w:t>
      </w:r>
      <w:r w:rsidR="00171844" w:rsidRPr="005A18BB">
        <w:t xml:space="preserve"> </w:t>
      </w:r>
      <w:r w:rsidRPr="005A18BB">
        <w:t>uchybia</w:t>
      </w:r>
      <w:r w:rsidR="00171844" w:rsidRPr="005A18BB">
        <w:t xml:space="preserve"> </w:t>
      </w:r>
      <w:r w:rsidRPr="005A18BB">
        <w:t>postanowieniom</w:t>
      </w:r>
      <w:r w:rsidR="00171844" w:rsidRPr="005A18BB">
        <w:t xml:space="preserve"> </w:t>
      </w:r>
      <w:r w:rsidRPr="005A18BB">
        <w:t>§</w:t>
      </w:r>
      <w:r w:rsidR="00AF42A7">
        <w:t>7</w:t>
      </w:r>
      <w:r w:rsidRPr="005A18BB">
        <w:t>,</w:t>
      </w:r>
      <w:r w:rsidR="00171844" w:rsidRPr="005A18BB">
        <w:t xml:space="preserve"> </w:t>
      </w:r>
      <w:r w:rsidRPr="005A18BB">
        <w:t>a</w:t>
      </w:r>
      <w:r w:rsidR="00171844" w:rsidRPr="005A18BB">
        <w:t xml:space="preserve"> </w:t>
      </w:r>
      <w:r w:rsidRPr="005A18BB">
        <w:t>w</w:t>
      </w:r>
      <w:r w:rsidR="00171844" w:rsidRPr="005A18BB">
        <w:t xml:space="preserve"> </w:t>
      </w:r>
      <w:r w:rsidRPr="005A18BB">
        <w:t>szczególności</w:t>
      </w:r>
      <w:r w:rsidR="00171844" w:rsidRPr="005A18BB">
        <w:t xml:space="preserve"> </w:t>
      </w:r>
      <w:r w:rsidRPr="005A18BB">
        <w:t>opóźnia</w:t>
      </w:r>
      <w:r w:rsidR="00171844" w:rsidRPr="005A18BB">
        <w:t xml:space="preserve"> </w:t>
      </w:r>
      <w:r w:rsidRPr="005A18BB">
        <w:t>się</w:t>
      </w:r>
      <w:r w:rsidR="00171844" w:rsidRPr="005A18BB">
        <w:t xml:space="preserve"> </w:t>
      </w:r>
      <w:r w:rsidRPr="005A18BB">
        <w:t>o14dni</w:t>
      </w:r>
      <w:r w:rsidR="00171844" w:rsidRPr="005A18BB">
        <w:t xml:space="preserve"> </w:t>
      </w:r>
      <w:r w:rsidRPr="005A18BB">
        <w:t>w</w:t>
      </w:r>
      <w:r w:rsidR="00171844" w:rsidRPr="005A18BB">
        <w:t xml:space="preserve"> </w:t>
      </w:r>
      <w:r w:rsidRPr="005A18BB">
        <w:t>regulowaniu</w:t>
      </w:r>
      <w:r w:rsidR="00171844" w:rsidRPr="005A18BB">
        <w:t xml:space="preserve"> </w:t>
      </w:r>
      <w:r w:rsidRPr="005A18BB">
        <w:t>swoich płatności względem Podwykonawców,</w:t>
      </w:r>
    </w:p>
    <w:p w14:paraId="244A827E" w14:textId="125C1E47" w:rsidR="00892000" w:rsidRPr="005A18BB" w:rsidRDefault="008E2E3F" w:rsidP="0033395C">
      <w:pPr>
        <w:pStyle w:val="Akapitzlist"/>
        <w:numPr>
          <w:ilvl w:val="0"/>
          <w:numId w:val="43"/>
        </w:numPr>
        <w:ind w:left="1434" w:hanging="357"/>
      </w:pPr>
      <w:r w:rsidRPr="006A3B98">
        <w:rPr>
          <w:spacing w:val="-2"/>
        </w:rPr>
        <w:t>Wykonawca</w:t>
      </w:r>
      <w:r w:rsidR="006A3B98">
        <w:t xml:space="preserve"> </w:t>
      </w:r>
      <w:r w:rsidRPr="006A3B98">
        <w:rPr>
          <w:spacing w:val="-5"/>
        </w:rPr>
        <w:t>nie</w:t>
      </w:r>
      <w:r w:rsidRPr="005A18BB">
        <w:tab/>
      </w:r>
      <w:r w:rsidRPr="006A3B98">
        <w:rPr>
          <w:spacing w:val="-2"/>
        </w:rPr>
        <w:t>podejmie</w:t>
      </w:r>
      <w:r w:rsidR="006A3B98">
        <w:t xml:space="preserve"> </w:t>
      </w:r>
      <w:r w:rsidRPr="006A3B98">
        <w:rPr>
          <w:spacing w:val="-2"/>
        </w:rPr>
        <w:t>wykonania</w:t>
      </w:r>
      <w:r w:rsidR="006A3B98">
        <w:t xml:space="preserve"> </w:t>
      </w:r>
      <w:r w:rsidRPr="006A3B98">
        <w:rPr>
          <w:spacing w:val="-2"/>
        </w:rPr>
        <w:t>przedmiotu</w:t>
      </w:r>
      <w:r w:rsidR="006A3B98">
        <w:t xml:space="preserve"> </w:t>
      </w:r>
      <w:r w:rsidRPr="006A3B98">
        <w:rPr>
          <w:spacing w:val="-2"/>
        </w:rPr>
        <w:t>umowy</w:t>
      </w:r>
      <w:r w:rsidR="006A3B98">
        <w:t xml:space="preserve"> </w:t>
      </w:r>
      <w:r w:rsidRPr="006A3B98">
        <w:rPr>
          <w:spacing w:val="-10"/>
        </w:rPr>
        <w:t>w</w:t>
      </w:r>
      <w:r w:rsidR="006A3B98">
        <w:t xml:space="preserve"> </w:t>
      </w:r>
      <w:r w:rsidRPr="006A3B98">
        <w:rPr>
          <w:spacing w:val="-2"/>
        </w:rPr>
        <w:t>terminie</w:t>
      </w:r>
      <w:r w:rsidR="006A3B98">
        <w:t xml:space="preserve"> </w:t>
      </w:r>
      <w:r w:rsidRPr="006A3B98">
        <w:rPr>
          <w:spacing w:val="-10"/>
        </w:rPr>
        <w:t>3</w:t>
      </w:r>
      <w:r w:rsidR="006A3B98">
        <w:t xml:space="preserve"> </w:t>
      </w:r>
      <w:r w:rsidRPr="006A3B98">
        <w:rPr>
          <w:spacing w:val="-5"/>
        </w:rPr>
        <w:t>dni</w:t>
      </w:r>
      <w:r w:rsidR="006A3B98">
        <w:t xml:space="preserve"> </w:t>
      </w:r>
      <w:r w:rsidRPr="006A3B98">
        <w:rPr>
          <w:spacing w:val="-5"/>
        </w:rPr>
        <w:t>od</w:t>
      </w:r>
      <w:r w:rsidR="006A3B98">
        <w:t xml:space="preserve"> </w:t>
      </w:r>
      <w:r w:rsidRPr="006A3B98">
        <w:rPr>
          <w:spacing w:val="-2"/>
        </w:rPr>
        <w:t>ustalonego</w:t>
      </w:r>
      <w:r w:rsidR="006A3B98">
        <w:t xml:space="preserve"> </w:t>
      </w:r>
      <w:r w:rsidRPr="005A18BB">
        <w:t>w niniejszej umowie terminu rozpoczęcia realizacji zamówienia lub wstrzyma jego wykonani</w:t>
      </w:r>
      <w:r w:rsidR="006A3B98">
        <w:t xml:space="preserve">e na czas dłuższy niż 3 dni bez </w:t>
      </w:r>
      <w:r w:rsidRPr="005A18BB">
        <w:t>uzgodnienia z przedstawicielem Zamawiającego,</w:t>
      </w:r>
    </w:p>
    <w:p w14:paraId="597CD77D" w14:textId="77777777" w:rsidR="00892000" w:rsidRPr="005A18BB" w:rsidRDefault="00171844" w:rsidP="0033395C">
      <w:pPr>
        <w:pStyle w:val="Akapitzlist"/>
        <w:numPr>
          <w:ilvl w:val="0"/>
          <w:numId w:val="43"/>
        </w:numPr>
        <w:ind w:left="1434" w:hanging="357"/>
      </w:pPr>
      <w:r w:rsidRPr="005A18BB">
        <w:t>Z</w:t>
      </w:r>
      <w:r w:rsidR="008E2E3F" w:rsidRPr="005A18BB">
        <w:t>ostanie</w:t>
      </w:r>
      <w:r w:rsidRPr="005A18BB">
        <w:t xml:space="preserve"> </w:t>
      </w:r>
      <w:r w:rsidR="008E2E3F" w:rsidRPr="005A18BB">
        <w:t>ogłoszona</w:t>
      </w:r>
      <w:r w:rsidRPr="005A18BB">
        <w:t xml:space="preserve"> </w:t>
      </w:r>
      <w:r w:rsidR="008E2E3F" w:rsidRPr="005A18BB">
        <w:t>upadłości</w:t>
      </w:r>
      <w:r w:rsidRPr="005A18BB">
        <w:t xml:space="preserve"> </w:t>
      </w:r>
      <w:r w:rsidR="008E2E3F" w:rsidRPr="005A18BB">
        <w:t>Wykonawcy</w:t>
      </w:r>
      <w:r w:rsidRPr="005A18BB">
        <w:t xml:space="preserve"> </w:t>
      </w:r>
      <w:r w:rsidR="008E2E3F" w:rsidRPr="005A18BB">
        <w:t>lub</w:t>
      </w:r>
      <w:r w:rsidRPr="005A18BB">
        <w:t xml:space="preserve"> </w:t>
      </w:r>
      <w:r w:rsidR="008E2E3F" w:rsidRPr="005A18BB">
        <w:t>zostanie</w:t>
      </w:r>
      <w:r w:rsidRPr="005A18BB">
        <w:t xml:space="preserve"> </w:t>
      </w:r>
      <w:r w:rsidR="008E2E3F" w:rsidRPr="005A18BB">
        <w:t>wszczęte</w:t>
      </w:r>
      <w:r w:rsidRPr="005A18BB">
        <w:t xml:space="preserve"> </w:t>
      </w:r>
      <w:r w:rsidR="008E2E3F" w:rsidRPr="005A18BB">
        <w:t>postępowanie</w:t>
      </w:r>
      <w:r w:rsidRPr="005A18BB">
        <w:t xml:space="preserve"> </w:t>
      </w:r>
      <w:r w:rsidR="008E2E3F" w:rsidRPr="006A3B98">
        <w:rPr>
          <w:spacing w:val="-2"/>
        </w:rPr>
        <w:t>upadłościowe,</w:t>
      </w:r>
    </w:p>
    <w:p w14:paraId="2563CDB3" w14:textId="77777777" w:rsidR="00892000" w:rsidRPr="005A18BB" w:rsidRDefault="00171844" w:rsidP="0033395C">
      <w:pPr>
        <w:pStyle w:val="Akapitzlist"/>
        <w:numPr>
          <w:ilvl w:val="0"/>
          <w:numId w:val="43"/>
        </w:numPr>
        <w:ind w:left="1434" w:hanging="357"/>
      </w:pPr>
      <w:r w:rsidRPr="005A18BB">
        <w:t>Z</w:t>
      </w:r>
      <w:r w:rsidR="008E2E3F" w:rsidRPr="005A18BB">
        <w:t>ostanie</w:t>
      </w:r>
      <w:r w:rsidRPr="005A18BB">
        <w:t xml:space="preserve"> </w:t>
      </w:r>
      <w:r w:rsidR="008E2E3F" w:rsidRPr="005A18BB">
        <w:t>stwierdzone</w:t>
      </w:r>
      <w:r w:rsidRPr="005A18BB">
        <w:t xml:space="preserve"> </w:t>
      </w:r>
      <w:r w:rsidR="008E2E3F" w:rsidRPr="005A18BB">
        <w:t>protokółem</w:t>
      </w:r>
      <w:r w:rsidRPr="005A18BB">
        <w:t xml:space="preserve"> rażące naruszenie </w:t>
      </w:r>
      <w:r w:rsidR="008E2E3F" w:rsidRPr="005A18BB">
        <w:t>przez</w:t>
      </w:r>
      <w:r w:rsidRPr="005A18BB">
        <w:t xml:space="preserve"> </w:t>
      </w:r>
      <w:r w:rsidR="008E2E3F" w:rsidRPr="005A18BB">
        <w:t>Wykonawcę</w:t>
      </w:r>
      <w:r w:rsidRPr="005A18BB">
        <w:t xml:space="preserve"> </w:t>
      </w:r>
      <w:r w:rsidR="008E2E3F" w:rsidRPr="005A18BB">
        <w:t>jego</w:t>
      </w:r>
      <w:r w:rsidRPr="005A18BB">
        <w:t xml:space="preserve"> </w:t>
      </w:r>
      <w:r w:rsidR="008E2E3F" w:rsidRPr="005A18BB">
        <w:t>obowiązków</w:t>
      </w:r>
      <w:r w:rsidRPr="005A18BB">
        <w:t xml:space="preserve"> </w:t>
      </w:r>
      <w:r w:rsidR="008E2E3F" w:rsidRPr="005A18BB">
        <w:t>określonych</w:t>
      </w:r>
      <w:r w:rsidRPr="005A18BB">
        <w:t xml:space="preserve"> </w:t>
      </w:r>
      <w:r w:rsidR="008E2E3F" w:rsidRPr="005A18BB">
        <w:t>w</w:t>
      </w:r>
      <w:r w:rsidRPr="005A18BB">
        <w:t xml:space="preserve"> </w:t>
      </w:r>
      <w:r w:rsidR="008E2E3F" w:rsidRPr="005A18BB">
        <w:t xml:space="preserve">niniejszej </w:t>
      </w:r>
      <w:r w:rsidR="008E2E3F" w:rsidRPr="006A3B98">
        <w:rPr>
          <w:spacing w:val="-2"/>
        </w:rPr>
        <w:t>umowie.</w:t>
      </w:r>
    </w:p>
    <w:p w14:paraId="00D7061A" w14:textId="77777777" w:rsidR="00892000" w:rsidRPr="005A18BB" w:rsidRDefault="008E2E3F" w:rsidP="0033395C">
      <w:pPr>
        <w:pStyle w:val="Akapitzlist"/>
        <w:numPr>
          <w:ilvl w:val="0"/>
          <w:numId w:val="7"/>
        </w:numPr>
        <w:tabs>
          <w:tab w:val="left" w:pos="807"/>
        </w:tabs>
        <w:ind w:left="807" w:hanging="359"/>
      </w:pPr>
      <w:r w:rsidRPr="005A18BB">
        <w:t>Wykonawca</w:t>
      </w:r>
      <w:r w:rsidR="00171844" w:rsidRPr="005A18BB">
        <w:t xml:space="preserve"> </w:t>
      </w:r>
      <w:r w:rsidRPr="005A18BB">
        <w:t>może</w:t>
      </w:r>
      <w:r w:rsidR="00171844" w:rsidRPr="005A18BB">
        <w:t xml:space="preserve"> </w:t>
      </w:r>
      <w:r w:rsidRPr="005A18BB">
        <w:t>odstąpić</w:t>
      </w:r>
      <w:r w:rsidR="00171844" w:rsidRPr="005A18BB">
        <w:t xml:space="preserve"> </w:t>
      </w:r>
      <w:r w:rsidRPr="005A18BB">
        <w:t>od</w:t>
      </w:r>
      <w:r w:rsidR="00171844" w:rsidRPr="005A18BB">
        <w:t xml:space="preserve"> </w:t>
      </w:r>
      <w:r w:rsidRPr="005A18BB">
        <w:t>umowy</w:t>
      </w:r>
      <w:r w:rsidR="00171844" w:rsidRPr="005A18BB">
        <w:t xml:space="preserve"> </w:t>
      </w:r>
      <w:r w:rsidRPr="005A18BB">
        <w:t>w</w:t>
      </w:r>
      <w:r w:rsidR="00171844" w:rsidRPr="005A18BB">
        <w:t xml:space="preserve"> </w:t>
      </w:r>
      <w:r w:rsidRPr="005A18BB">
        <w:t>przypadku</w:t>
      </w:r>
      <w:r w:rsidR="00171844" w:rsidRPr="005A18BB">
        <w:t xml:space="preserve"> </w:t>
      </w:r>
      <w:r w:rsidRPr="005A18BB">
        <w:t>gdy</w:t>
      </w:r>
      <w:r w:rsidR="00171844" w:rsidRPr="005A18BB">
        <w:t xml:space="preserve"> </w:t>
      </w:r>
      <w:r w:rsidRPr="005A18BB">
        <w:rPr>
          <w:spacing w:val="-2"/>
        </w:rPr>
        <w:t>Zamawiający:</w:t>
      </w:r>
    </w:p>
    <w:p w14:paraId="5411BE27" w14:textId="77777777" w:rsidR="00892000" w:rsidRPr="005A18BB" w:rsidRDefault="00171844" w:rsidP="0033395C">
      <w:pPr>
        <w:pStyle w:val="Akapitzlist"/>
        <w:numPr>
          <w:ilvl w:val="0"/>
          <w:numId w:val="44"/>
        </w:numPr>
        <w:tabs>
          <w:tab w:val="left" w:pos="806"/>
        </w:tabs>
        <w:ind w:left="1434" w:hanging="357"/>
      </w:pPr>
      <w:r w:rsidRPr="005A18BB">
        <w:t xml:space="preserve">Opóźnia się </w:t>
      </w:r>
      <w:r w:rsidR="008E2E3F" w:rsidRPr="005A18BB">
        <w:t>z</w:t>
      </w:r>
      <w:r w:rsidRPr="005A18BB">
        <w:t xml:space="preserve"> </w:t>
      </w:r>
      <w:r w:rsidR="008E2E3F" w:rsidRPr="005A18BB">
        <w:t>zapłatą</w:t>
      </w:r>
      <w:r w:rsidRPr="005A18BB">
        <w:t xml:space="preserve"> </w:t>
      </w:r>
      <w:r w:rsidR="008E2E3F" w:rsidRPr="005A18BB">
        <w:t>prawidłowo</w:t>
      </w:r>
      <w:r w:rsidRPr="005A18BB">
        <w:t xml:space="preserve"> </w:t>
      </w:r>
      <w:r w:rsidR="008E2E3F" w:rsidRPr="005A18BB">
        <w:t>przedłożonej</w:t>
      </w:r>
      <w:r w:rsidRPr="005A18BB">
        <w:t xml:space="preserve"> </w:t>
      </w:r>
      <w:r w:rsidR="008E2E3F" w:rsidRPr="005A18BB">
        <w:t>faktury</w:t>
      </w:r>
      <w:r w:rsidRPr="005A18BB">
        <w:t xml:space="preserve"> </w:t>
      </w:r>
      <w:r w:rsidR="008E2E3F" w:rsidRPr="005A18BB">
        <w:t>ponad</w:t>
      </w:r>
      <w:r w:rsidRPr="005A18BB">
        <w:t xml:space="preserve"> </w:t>
      </w:r>
      <w:r w:rsidR="008E2E3F" w:rsidRPr="005A18BB">
        <w:t>70</w:t>
      </w:r>
      <w:r w:rsidR="008E2E3F" w:rsidRPr="006A3B98">
        <w:rPr>
          <w:spacing w:val="-4"/>
        </w:rPr>
        <w:t xml:space="preserve"> dni,</w:t>
      </w:r>
    </w:p>
    <w:p w14:paraId="47B8CC8A" w14:textId="77777777" w:rsidR="00892000" w:rsidRPr="005A18BB" w:rsidRDefault="00171844" w:rsidP="0033395C">
      <w:pPr>
        <w:pStyle w:val="Akapitzlist"/>
        <w:numPr>
          <w:ilvl w:val="0"/>
          <w:numId w:val="44"/>
        </w:numPr>
        <w:tabs>
          <w:tab w:val="left" w:pos="806"/>
        </w:tabs>
        <w:ind w:left="1434" w:hanging="357"/>
      </w:pPr>
      <w:r w:rsidRPr="005A18BB">
        <w:t>B</w:t>
      </w:r>
      <w:r w:rsidR="008E2E3F" w:rsidRPr="005A18BB">
        <w:t>ezpodstawnie</w:t>
      </w:r>
      <w:r w:rsidRPr="005A18BB">
        <w:t xml:space="preserve"> </w:t>
      </w:r>
      <w:r w:rsidR="008E2E3F" w:rsidRPr="005A18BB">
        <w:t>uchyla</w:t>
      </w:r>
      <w:r w:rsidRPr="005A18BB">
        <w:t xml:space="preserve"> </w:t>
      </w:r>
      <w:r w:rsidR="008E2E3F" w:rsidRPr="005A18BB">
        <w:t>się</w:t>
      </w:r>
      <w:r w:rsidRPr="005A18BB">
        <w:t xml:space="preserve"> odwyk onania </w:t>
      </w:r>
      <w:r w:rsidR="008E2E3F" w:rsidRPr="005A18BB">
        <w:t>czynności</w:t>
      </w:r>
      <w:r w:rsidRPr="005A18BB">
        <w:t xml:space="preserve"> </w:t>
      </w:r>
      <w:r w:rsidR="008E2E3F" w:rsidRPr="005A18BB">
        <w:t>odbioru</w:t>
      </w:r>
      <w:r w:rsidRPr="005A18BB">
        <w:t xml:space="preserve"> </w:t>
      </w:r>
      <w:r w:rsidR="008E2E3F" w:rsidRPr="006A3B98">
        <w:rPr>
          <w:spacing w:val="-2"/>
        </w:rPr>
        <w:t>robót.</w:t>
      </w:r>
    </w:p>
    <w:p w14:paraId="178B9E6E" w14:textId="77777777" w:rsidR="00892000" w:rsidRPr="005A18BB" w:rsidRDefault="008E2E3F" w:rsidP="0033395C">
      <w:pPr>
        <w:pStyle w:val="Akapitzlist"/>
        <w:numPr>
          <w:ilvl w:val="0"/>
          <w:numId w:val="7"/>
        </w:numPr>
        <w:tabs>
          <w:tab w:val="left" w:pos="808"/>
        </w:tabs>
        <w:spacing w:before="0"/>
        <w:ind w:right="85"/>
      </w:pPr>
      <w:r w:rsidRPr="005A18BB">
        <w:t>Zamawiający zastrzega sobie prawo odstąpienia od wykonania niektórych elementów przedmiotu zamówienia i odpowiedniego zmniejszenia wynagrodzenia. Odstąpienie od wykonania niektórych elementów przedmiotu zamówienia nie będzie traktowane przez strony jako odstąpienie od umowy.</w:t>
      </w:r>
    </w:p>
    <w:p w14:paraId="6249A2B2" w14:textId="77777777" w:rsidR="00892000" w:rsidRPr="005A18BB" w:rsidRDefault="008E2E3F" w:rsidP="0033395C">
      <w:pPr>
        <w:pStyle w:val="Akapitzlist"/>
        <w:numPr>
          <w:ilvl w:val="0"/>
          <w:numId w:val="7"/>
        </w:numPr>
        <w:tabs>
          <w:tab w:val="left" w:pos="808"/>
        </w:tabs>
        <w:spacing w:before="2"/>
        <w:ind w:right="95"/>
      </w:pPr>
      <w:r w:rsidRPr="005A18BB">
        <w:t>Strony mogą wykonać prawo odstąpienia poprzez wysłanie pisemnego oświadczenia w ciągu 14 dni od zaistnienia okoliczności określonych w ust. 1 lub 2. Odstąpienie od umowy może nastąpić w terminie nie późniejszym niż 2 lata od daty zawarcia umowy.</w:t>
      </w:r>
    </w:p>
    <w:p w14:paraId="5A531316" w14:textId="77777777" w:rsidR="00A31BD6" w:rsidRDefault="00A31BD6">
      <w:pPr>
        <w:ind w:left="10"/>
        <w:jc w:val="center"/>
        <w:rPr>
          <w:b/>
        </w:rPr>
      </w:pPr>
    </w:p>
    <w:p w14:paraId="7AD3341C" w14:textId="77777777" w:rsidR="00523AF6" w:rsidRDefault="00523AF6">
      <w:pPr>
        <w:ind w:left="10"/>
        <w:jc w:val="center"/>
        <w:rPr>
          <w:b/>
        </w:rPr>
      </w:pPr>
    </w:p>
    <w:p w14:paraId="1383104F" w14:textId="77777777" w:rsidR="00523AF6" w:rsidRDefault="00523AF6">
      <w:pPr>
        <w:ind w:left="10"/>
        <w:jc w:val="center"/>
        <w:rPr>
          <w:b/>
        </w:rPr>
      </w:pPr>
    </w:p>
    <w:p w14:paraId="26155D2D" w14:textId="77777777" w:rsidR="00523AF6" w:rsidRDefault="00523AF6">
      <w:pPr>
        <w:ind w:left="10"/>
        <w:jc w:val="center"/>
        <w:rPr>
          <w:b/>
        </w:rPr>
      </w:pPr>
      <w:bookmarkStart w:id="1" w:name="_GoBack"/>
      <w:bookmarkEnd w:id="1"/>
    </w:p>
    <w:p w14:paraId="422DC875" w14:textId="72AB9A6A" w:rsidR="00892000" w:rsidRPr="005A18BB" w:rsidRDefault="008E2E3F">
      <w:pPr>
        <w:ind w:left="10"/>
        <w:jc w:val="center"/>
        <w:rPr>
          <w:b/>
        </w:rPr>
      </w:pPr>
      <w:r w:rsidRPr="005A18BB">
        <w:rPr>
          <w:b/>
        </w:rPr>
        <w:lastRenderedPageBreak/>
        <w:t xml:space="preserve">§ </w:t>
      </w:r>
      <w:r w:rsidRPr="005A18BB">
        <w:rPr>
          <w:b/>
          <w:spacing w:val="-5"/>
        </w:rPr>
        <w:t>1</w:t>
      </w:r>
      <w:r w:rsidR="00AF42A7">
        <w:rPr>
          <w:b/>
          <w:spacing w:val="-5"/>
        </w:rPr>
        <w:t>4</w:t>
      </w:r>
    </w:p>
    <w:p w14:paraId="71701AAD" w14:textId="77777777" w:rsidR="00892000" w:rsidRDefault="008E2E3F">
      <w:pPr>
        <w:ind w:left="4"/>
        <w:jc w:val="center"/>
        <w:rPr>
          <w:b/>
          <w:spacing w:val="-2"/>
        </w:rPr>
      </w:pPr>
      <w:r w:rsidRPr="005A18BB">
        <w:rPr>
          <w:b/>
        </w:rPr>
        <w:t>Zasady</w:t>
      </w:r>
      <w:r w:rsidR="00171844" w:rsidRPr="005A18BB">
        <w:rPr>
          <w:b/>
        </w:rPr>
        <w:t xml:space="preserve"> </w:t>
      </w:r>
      <w:r w:rsidRPr="005A18BB">
        <w:rPr>
          <w:b/>
        </w:rPr>
        <w:t>rozliczeń</w:t>
      </w:r>
      <w:r w:rsidR="00171844" w:rsidRPr="005A18BB">
        <w:rPr>
          <w:b/>
        </w:rPr>
        <w:t xml:space="preserve"> </w:t>
      </w:r>
      <w:r w:rsidRPr="005A18BB">
        <w:rPr>
          <w:b/>
        </w:rPr>
        <w:t>w</w:t>
      </w:r>
      <w:r w:rsidR="00171844" w:rsidRPr="005A18BB">
        <w:rPr>
          <w:b/>
        </w:rPr>
        <w:t xml:space="preserve"> </w:t>
      </w:r>
      <w:r w:rsidRPr="005A18BB">
        <w:rPr>
          <w:b/>
        </w:rPr>
        <w:t>przypadku</w:t>
      </w:r>
      <w:r w:rsidR="00171844" w:rsidRPr="005A18BB">
        <w:rPr>
          <w:b/>
        </w:rPr>
        <w:t xml:space="preserve"> </w:t>
      </w:r>
      <w:r w:rsidRPr="005A18BB">
        <w:rPr>
          <w:b/>
        </w:rPr>
        <w:t>odstąpienia</w:t>
      </w:r>
      <w:r w:rsidR="00171844" w:rsidRPr="005A18BB">
        <w:rPr>
          <w:b/>
        </w:rPr>
        <w:t xml:space="preserve"> </w:t>
      </w:r>
      <w:r w:rsidRPr="005A18BB">
        <w:rPr>
          <w:b/>
        </w:rPr>
        <w:t>od</w:t>
      </w:r>
      <w:r w:rsidR="00171844" w:rsidRPr="005A18BB">
        <w:rPr>
          <w:b/>
        </w:rPr>
        <w:t xml:space="preserve"> umowy l</w:t>
      </w:r>
      <w:r w:rsidRPr="005A18BB">
        <w:rPr>
          <w:b/>
        </w:rPr>
        <w:t>ub</w:t>
      </w:r>
      <w:r w:rsidR="00171844" w:rsidRPr="005A18BB">
        <w:rPr>
          <w:b/>
        </w:rPr>
        <w:t xml:space="preserve"> </w:t>
      </w:r>
      <w:r w:rsidRPr="005A18BB">
        <w:rPr>
          <w:b/>
        </w:rPr>
        <w:t>rozwiązania</w:t>
      </w:r>
      <w:r w:rsidR="00171844" w:rsidRPr="005A18BB">
        <w:rPr>
          <w:b/>
        </w:rPr>
        <w:t xml:space="preserve"> </w:t>
      </w:r>
      <w:r w:rsidRPr="005A18BB">
        <w:rPr>
          <w:b/>
          <w:spacing w:val="-2"/>
        </w:rPr>
        <w:t>umowy</w:t>
      </w:r>
    </w:p>
    <w:p w14:paraId="74BC4772" w14:textId="77777777" w:rsidR="00F4684C" w:rsidRPr="005A18BB" w:rsidRDefault="00F4684C">
      <w:pPr>
        <w:ind w:left="4"/>
        <w:jc w:val="center"/>
        <w:rPr>
          <w:b/>
        </w:rPr>
      </w:pPr>
    </w:p>
    <w:p w14:paraId="760DD021" w14:textId="77777777" w:rsidR="00892000" w:rsidRPr="005A18BB" w:rsidRDefault="008E2E3F" w:rsidP="0033395C">
      <w:pPr>
        <w:pStyle w:val="Akapitzlist"/>
        <w:numPr>
          <w:ilvl w:val="0"/>
          <w:numId w:val="6"/>
        </w:numPr>
        <w:tabs>
          <w:tab w:val="left" w:pos="808"/>
        </w:tabs>
        <w:ind w:right="88"/>
      </w:pPr>
      <w:r w:rsidRPr="005A18BB">
        <w:t xml:space="preserve">W przypadku odstąpienia od umowy lub jej rozwiązania przed ukończeniem wykonania przedmiotu umowy, rozliczenie za roboty wykonane przez Wykonawcę i z nim nierozliczone, zostanie oparte na wycenie tych robót, sporządzonej na podstawie: ich obmiaru, odpowiadających im nakładom rzeczowym i odpowiednim składnikom </w:t>
      </w:r>
      <w:r w:rsidRPr="005A18BB">
        <w:rPr>
          <w:spacing w:val="-2"/>
        </w:rPr>
        <w:t>cenotwórczym.</w:t>
      </w:r>
    </w:p>
    <w:p w14:paraId="7498976E" w14:textId="6E3E1900" w:rsidR="00892000" w:rsidRPr="005A18BB" w:rsidRDefault="008E2E3F" w:rsidP="0033395C">
      <w:pPr>
        <w:pStyle w:val="Akapitzlist"/>
        <w:numPr>
          <w:ilvl w:val="0"/>
          <w:numId w:val="6"/>
        </w:numPr>
        <w:tabs>
          <w:tab w:val="left" w:pos="808"/>
        </w:tabs>
        <w:spacing w:before="2"/>
        <w:ind w:right="89"/>
      </w:pPr>
      <w:r w:rsidRPr="005A18BB">
        <w:t xml:space="preserve">Obmiaru robót dokona na zlecenie Zamawiającego niezależny rzeczoznawca. </w:t>
      </w:r>
    </w:p>
    <w:p w14:paraId="1CF64FF9" w14:textId="77777777" w:rsidR="00892000" w:rsidRPr="005A18BB" w:rsidRDefault="008E2E3F" w:rsidP="0033395C">
      <w:pPr>
        <w:pStyle w:val="Akapitzlist"/>
        <w:numPr>
          <w:ilvl w:val="0"/>
          <w:numId w:val="6"/>
        </w:numPr>
        <w:tabs>
          <w:tab w:val="left" w:pos="808"/>
        </w:tabs>
        <w:ind w:right="89"/>
      </w:pPr>
      <w:r w:rsidRPr="005A18BB">
        <w:t>Wynagrodzenie</w:t>
      </w:r>
      <w:r w:rsidR="00171844" w:rsidRPr="005A18BB">
        <w:t xml:space="preserve"> </w:t>
      </w:r>
      <w:r w:rsidRPr="005A18BB">
        <w:t>rzeczoznawcy,</w:t>
      </w:r>
      <w:r w:rsidR="00171844" w:rsidRPr="005A18BB">
        <w:t xml:space="preserve"> </w:t>
      </w:r>
      <w:r w:rsidRPr="005A18BB">
        <w:t>o</w:t>
      </w:r>
      <w:r w:rsidR="00171844" w:rsidRPr="005A18BB">
        <w:t xml:space="preserve"> </w:t>
      </w:r>
      <w:r w:rsidRPr="005A18BB">
        <w:t>którym</w:t>
      </w:r>
      <w:r w:rsidR="00171844" w:rsidRPr="005A18BB">
        <w:t xml:space="preserve"> </w:t>
      </w:r>
      <w:r w:rsidRPr="005A18BB">
        <w:t>mowa</w:t>
      </w:r>
      <w:r w:rsidR="00171844" w:rsidRPr="005A18BB">
        <w:t xml:space="preserve"> </w:t>
      </w:r>
      <w:r w:rsidRPr="005A18BB">
        <w:t>w</w:t>
      </w:r>
      <w:r w:rsidR="00171844" w:rsidRPr="005A18BB">
        <w:t xml:space="preserve"> </w:t>
      </w:r>
      <w:r w:rsidRPr="005A18BB">
        <w:t>ust.2,</w:t>
      </w:r>
      <w:r w:rsidR="00171844" w:rsidRPr="005A18BB">
        <w:t xml:space="preserve"> </w:t>
      </w:r>
      <w:r w:rsidRPr="005A18BB">
        <w:t>strony</w:t>
      </w:r>
      <w:r w:rsidR="00171844" w:rsidRPr="005A18BB">
        <w:t xml:space="preserve"> </w:t>
      </w:r>
      <w:r w:rsidRPr="005A18BB">
        <w:t>uregulują</w:t>
      </w:r>
      <w:r w:rsidR="00171844" w:rsidRPr="005A18BB">
        <w:t xml:space="preserve"> </w:t>
      </w:r>
      <w:r w:rsidRPr="005A18BB">
        <w:t>po</w:t>
      </w:r>
      <w:r w:rsidR="00171844" w:rsidRPr="005A18BB">
        <w:t xml:space="preserve"> </w:t>
      </w:r>
      <w:r w:rsidRPr="005A18BB">
        <w:t>połowie,</w:t>
      </w:r>
      <w:r w:rsidR="00171844" w:rsidRPr="005A18BB">
        <w:t xml:space="preserve"> </w:t>
      </w:r>
      <w:r w:rsidRPr="005A18BB">
        <w:t>chyba,</w:t>
      </w:r>
      <w:r w:rsidR="00171844" w:rsidRPr="005A18BB">
        <w:t xml:space="preserve"> </w:t>
      </w:r>
      <w:r w:rsidRPr="005A18BB">
        <w:t>że</w:t>
      </w:r>
      <w:r w:rsidR="00171844" w:rsidRPr="005A18BB">
        <w:t xml:space="preserve"> </w:t>
      </w:r>
      <w:r w:rsidRPr="005A18BB">
        <w:t>odstąpienie</w:t>
      </w:r>
      <w:r w:rsidR="00171844" w:rsidRPr="005A18BB">
        <w:t xml:space="preserve"> </w:t>
      </w:r>
      <w:r w:rsidRPr="005A18BB">
        <w:t>przez Zamawiającego</w:t>
      </w:r>
      <w:r w:rsidR="00171844" w:rsidRPr="005A18BB">
        <w:t xml:space="preserve"> odmowy </w:t>
      </w:r>
      <w:r w:rsidRPr="005A18BB">
        <w:t>lub</w:t>
      </w:r>
      <w:r w:rsidR="00171844" w:rsidRPr="005A18BB">
        <w:t xml:space="preserve"> </w:t>
      </w:r>
      <w:r w:rsidRPr="005A18BB">
        <w:t>rozwiązanie</w:t>
      </w:r>
      <w:r w:rsidR="00171844" w:rsidRPr="005A18BB">
        <w:t xml:space="preserve"> </w:t>
      </w:r>
      <w:r w:rsidRPr="005A18BB">
        <w:t>przez</w:t>
      </w:r>
      <w:r w:rsidR="00171844" w:rsidRPr="005A18BB">
        <w:t xml:space="preserve"> </w:t>
      </w:r>
      <w:r w:rsidRPr="005A18BB">
        <w:t>Zamawiającego</w:t>
      </w:r>
      <w:r w:rsidR="00171844" w:rsidRPr="005A18BB">
        <w:t xml:space="preserve"> </w:t>
      </w:r>
      <w:r w:rsidRPr="005A18BB">
        <w:t>umowy,</w:t>
      </w:r>
      <w:r w:rsidR="00171844" w:rsidRPr="005A18BB">
        <w:t xml:space="preserve"> </w:t>
      </w:r>
      <w:r w:rsidRPr="005A18BB">
        <w:t>nastąpi</w:t>
      </w:r>
      <w:r w:rsidR="00171844" w:rsidRPr="005A18BB">
        <w:t xml:space="preserve"> </w:t>
      </w:r>
      <w:r w:rsidRPr="005A18BB">
        <w:t>z</w:t>
      </w:r>
      <w:r w:rsidR="00171844" w:rsidRPr="005A18BB">
        <w:t xml:space="preserve"> </w:t>
      </w:r>
      <w:r w:rsidRPr="005A18BB">
        <w:t>przyczyn</w:t>
      </w:r>
      <w:r w:rsidR="00171844" w:rsidRPr="005A18BB">
        <w:t xml:space="preserve"> </w:t>
      </w:r>
      <w:r w:rsidRPr="005A18BB">
        <w:t>leżących</w:t>
      </w:r>
      <w:r w:rsidR="00171844" w:rsidRPr="005A18BB">
        <w:t xml:space="preserve"> </w:t>
      </w:r>
      <w:r w:rsidRPr="005A18BB">
        <w:t>po</w:t>
      </w:r>
      <w:r w:rsidR="00171844" w:rsidRPr="005A18BB">
        <w:t xml:space="preserve"> </w:t>
      </w:r>
      <w:r w:rsidRPr="005A18BB">
        <w:t>stronie Wykonawcy. W takim przypadku całością wynagrodzenia obciążony zostanie Wykonawca.</w:t>
      </w:r>
    </w:p>
    <w:p w14:paraId="3066C46C" w14:textId="77777777" w:rsidR="00892000" w:rsidRPr="005A18BB" w:rsidRDefault="008E2E3F" w:rsidP="0033395C">
      <w:pPr>
        <w:pStyle w:val="Akapitzlist"/>
        <w:numPr>
          <w:ilvl w:val="0"/>
          <w:numId w:val="6"/>
        </w:numPr>
        <w:tabs>
          <w:tab w:val="left" w:pos="808"/>
        </w:tabs>
        <w:spacing w:before="2"/>
        <w:ind w:right="91"/>
      </w:pPr>
      <w:r w:rsidRPr="005A18BB">
        <w:t>Przedstawiciel</w:t>
      </w:r>
      <w:r w:rsidR="00171844" w:rsidRPr="005A18BB">
        <w:t xml:space="preserve"> </w:t>
      </w:r>
      <w:r w:rsidRPr="005A18BB">
        <w:t>Wykonawcy</w:t>
      </w:r>
      <w:r w:rsidR="00171844" w:rsidRPr="005A18BB">
        <w:t xml:space="preserve"> </w:t>
      </w:r>
      <w:r w:rsidRPr="005A18BB">
        <w:t>zostanie</w:t>
      </w:r>
      <w:r w:rsidR="00171844" w:rsidRPr="005A18BB">
        <w:t xml:space="preserve"> </w:t>
      </w:r>
      <w:r w:rsidRPr="005A18BB">
        <w:t>powiadomiony,</w:t>
      </w:r>
      <w:r w:rsidR="00171844" w:rsidRPr="005A18BB">
        <w:t xml:space="preserve"> </w:t>
      </w:r>
      <w:r w:rsidRPr="005A18BB">
        <w:t>z</w:t>
      </w:r>
      <w:r w:rsidR="00171844" w:rsidRPr="005A18BB">
        <w:t xml:space="preserve"> </w:t>
      </w:r>
      <w:r w:rsidRPr="005A18BB">
        <w:t>minimum</w:t>
      </w:r>
      <w:r w:rsidR="005C6F5D" w:rsidRPr="005A18BB">
        <w:t xml:space="preserve"> </w:t>
      </w:r>
      <w:r w:rsidRPr="005A18BB">
        <w:t>3</w:t>
      </w:r>
      <w:r w:rsidR="00171844" w:rsidRPr="005A18BB">
        <w:t xml:space="preserve"> </w:t>
      </w:r>
      <w:r w:rsidRPr="005A18BB">
        <w:t>dniowym</w:t>
      </w:r>
      <w:r w:rsidR="00171844" w:rsidRPr="005A18BB">
        <w:t xml:space="preserve"> </w:t>
      </w:r>
      <w:r w:rsidRPr="00D24FD3">
        <w:rPr>
          <w:spacing w:val="-2"/>
        </w:rPr>
        <w:t>wyprzedzeniem</w:t>
      </w:r>
      <w:r w:rsidR="005C6F5D" w:rsidRPr="00D24FD3">
        <w:rPr>
          <w:spacing w:val="-2"/>
        </w:rPr>
        <w:t xml:space="preserve"> </w:t>
      </w:r>
      <w:r w:rsidRPr="005A18BB">
        <w:t>o terminie obmiaru robót, może przy nim uczestniczyć i zgłosić swoje uwagi do protokołu, sporządzonego na okoliczność obmiaru. Nieobecność przedstawiciela Wykonawcy, nie wstrzymuje czynności odbioru robót budowlanych nierozliczonych.</w:t>
      </w:r>
    </w:p>
    <w:p w14:paraId="718A2937" w14:textId="77777777" w:rsidR="00892000" w:rsidRPr="005A18BB" w:rsidRDefault="00892000">
      <w:pPr>
        <w:pStyle w:val="Tekstpodstawowy"/>
        <w:ind w:left="0" w:firstLine="0"/>
        <w:jc w:val="left"/>
        <w:rPr>
          <w:sz w:val="22"/>
          <w:szCs w:val="22"/>
        </w:rPr>
      </w:pPr>
    </w:p>
    <w:p w14:paraId="5C5C15D8" w14:textId="5AC5FCB6" w:rsidR="00892000" w:rsidRPr="005A18BB" w:rsidRDefault="008E2E3F">
      <w:pPr>
        <w:spacing w:before="1"/>
        <w:ind w:left="10"/>
        <w:jc w:val="center"/>
        <w:rPr>
          <w:b/>
        </w:rPr>
      </w:pPr>
      <w:r w:rsidRPr="005A18BB">
        <w:rPr>
          <w:b/>
        </w:rPr>
        <w:t xml:space="preserve">§ </w:t>
      </w:r>
      <w:r w:rsidRPr="005A18BB">
        <w:rPr>
          <w:b/>
          <w:spacing w:val="-5"/>
        </w:rPr>
        <w:t>1</w:t>
      </w:r>
      <w:r w:rsidR="00AF42A7">
        <w:rPr>
          <w:b/>
          <w:spacing w:val="-5"/>
        </w:rPr>
        <w:t>5</w:t>
      </w:r>
    </w:p>
    <w:p w14:paraId="53BEEAD7" w14:textId="77777777" w:rsidR="00892000" w:rsidRDefault="008E2E3F">
      <w:pPr>
        <w:ind w:left="8"/>
        <w:jc w:val="center"/>
        <w:rPr>
          <w:b/>
          <w:spacing w:val="-4"/>
        </w:rPr>
      </w:pPr>
      <w:r w:rsidRPr="005A18BB">
        <w:rPr>
          <w:b/>
        </w:rPr>
        <w:t>Zakres</w:t>
      </w:r>
      <w:r w:rsidR="005C6F5D" w:rsidRPr="005A18BB">
        <w:rPr>
          <w:b/>
        </w:rPr>
        <w:t xml:space="preserve"> </w:t>
      </w:r>
      <w:r w:rsidRPr="005A18BB">
        <w:rPr>
          <w:b/>
        </w:rPr>
        <w:t>i</w:t>
      </w:r>
      <w:r w:rsidR="005C6F5D" w:rsidRPr="005A18BB">
        <w:rPr>
          <w:b/>
        </w:rPr>
        <w:t xml:space="preserve"> </w:t>
      </w:r>
      <w:r w:rsidRPr="005A18BB">
        <w:rPr>
          <w:b/>
        </w:rPr>
        <w:t>warunki</w:t>
      </w:r>
      <w:r w:rsidR="005C6F5D" w:rsidRPr="005A18BB">
        <w:rPr>
          <w:b/>
        </w:rPr>
        <w:t xml:space="preserve"> </w:t>
      </w:r>
      <w:r w:rsidRPr="005A18BB">
        <w:rPr>
          <w:b/>
        </w:rPr>
        <w:t>zmian</w:t>
      </w:r>
      <w:r w:rsidR="005C6F5D" w:rsidRPr="005A18BB">
        <w:rPr>
          <w:b/>
        </w:rPr>
        <w:t xml:space="preserve"> </w:t>
      </w:r>
      <w:r w:rsidRPr="005A18BB">
        <w:rPr>
          <w:b/>
        </w:rPr>
        <w:t>postanowień</w:t>
      </w:r>
      <w:r w:rsidR="005C6F5D" w:rsidRPr="005A18BB">
        <w:rPr>
          <w:b/>
        </w:rPr>
        <w:t xml:space="preserve"> </w:t>
      </w:r>
      <w:r w:rsidRPr="005A18BB">
        <w:rPr>
          <w:b/>
          <w:spacing w:val="-4"/>
        </w:rPr>
        <w:t>umowy</w:t>
      </w:r>
    </w:p>
    <w:p w14:paraId="5E441F1B" w14:textId="77777777" w:rsidR="00F4684C" w:rsidRPr="005A18BB" w:rsidRDefault="00F4684C">
      <w:pPr>
        <w:ind w:left="8"/>
        <w:jc w:val="center"/>
        <w:rPr>
          <w:b/>
        </w:rPr>
      </w:pPr>
    </w:p>
    <w:p w14:paraId="766A4950" w14:textId="77777777" w:rsidR="00892000" w:rsidRPr="005A18BB" w:rsidRDefault="008E2E3F" w:rsidP="0033395C">
      <w:pPr>
        <w:pStyle w:val="Akapitzlist"/>
        <w:numPr>
          <w:ilvl w:val="0"/>
          <w:numId w:val="5"/>
        </w:numPr>
        <w:tabs>
          <w:tab w:val="left" w:pos="657"/>
          <w:tab w:val="left" w:pos="696"/>
        </w:tabs>
        <w:spacing w:before="0"/>
        <w:ind w:right="426" w:hanging="248"/>
      </w:pPr>
      <w:r w:rsidRPr="005A18BB">
        <w:t>Zamawiający</w:t>
      </w:r>
      <w:r w:rsidR="005C6F5D" w:rsidRPr="005A18BB">
        <w:t xml:space="preserve"> </w:t>
      </w:r>
      <w:r w:rsidRPr="005A18BB">
        <w:t>przewiduje</w:t>
      </w:r>
      <w:r w:rsidR="005C6F5D" w:rsidRPr="005A18BB">
        <w:t xml:space="preserve"> </w:t>
      </w:r>
      <w:r w:rsidRPr="005A18BB">
        <w:t>zmiany</w:t>
      </w:r>
      <w:r w:rsidR="005C6F5D" w:rsidRPr="005A18BB">
        <w:t xml:space="preserve"> </w:t>
      </w:r>
      <w:r w:rsidRPr="005A18BB">
        <w:t>postanowień</w:t>
      </w:r>
      <w:r w:rsidR="005C6F5D" w:rsidRPr="005A18BB">
        <w:t xml:space="preserve"> </w:t>
      </w:r>
      <w:r w:rsidRPr="005A18BB">
        <w:t>zawartej</w:t>
      </w:r>
      <w:r w:rsidR="005C6F5D" w:rsidRPr="005A18BB">
        <w:t xml:space="preserve"> </w:t>
      </w:r>
      <w:r w:rsidRPr="005A18BB">
        <w:t>umowy</w:t>
      </w:r>
      <w:r w:rsidR="005C6F5D" w:rsidRPr="005A18BB">
        <w:t xml:space="preserve"> </w:t>
      </w:r>
      <w:r w:rsidRPr="005A18BB">
        <w:t>w</w:t>
      </w:r>
      <w:r w:rsidR="005C6F5D" w:rsidRPr="005A18BB">
        <w:t xml:space="preserve"> </w:t>
      </w:r>
      <w:r w:rsidRPr="005A18BB">
        <w:t>stosunku</w:t>
      </w:r>
      <w:r w:rsidR="005C6F5D" w:rsidRPr="005A18BB">
        <w:t xml:space="preserve"> </w:t>
      </w:r>
      <w:r w:rsidRPr="005A18BB">
        <w:t>do</w:t>
      </w:r>
      <w:r w:rsidR="005C6F5D" w:rsidRPr="005A18BB">
        <w:t xml:space="preserve"> </w:t>
      </w:r>
      <w:r w:rsidRPr="005A18BB">
        <w:t>treści</w:t>
      </w:r>
      <w:r w:rsidR="005C6F5D" w:rsidRPr="005A18BB">
        <w:t xml:space="preserve"> </w:t>
      </w:r>
      <w:r w:rsidRPr="005A18BB">
        <w:t>oferty,</w:t>
      </w:r>
      <w:r w:rsidR="005C6F5D" w:rsidRPr="005A18BB">
        <w:t xml:space="preserve"> </w:t>
      </w:r>
      <w:r w:rsidRPr="005A18BB">
        <w:t>na</w:t>
      </w:r>
      <w:r w:rsidR="005C6F5D" w:rsidRPr="005A18BB">
        <w:t xml:space="preserve"> </w:t>
      </w:r>
      <w:r w:rsidRPr="005A18BB">
        <w:t>podstawie</w:t>
      </w:r>
      <w:r w:rsidR="005C6F5D" w:rsidRPr="005A18BB">
        <w:t xml:space="preserve"> </w:t>
      </w:r>
      <w:r w:rsidRPr="005A18BB">
        <w:t>której dokonano wyboru wykonawcy, w wypadku wystąpienia jednej z następujących okoliczności:</w:t>
      </w:r>
    </w:p>
    <w:p w14:paraId="668B8197" w14:textId="77777777" w:rsidR="00892000" w:rsidRPr="005A18BB" w:rsidRDefault="005C6F5D" w:rsidP="0033395C">
      <w:pPr>
        <w:pStyle w:val="Akapitzlist"/>
        <w:numPr>
          <w:ilvl w:val="1"/>
          <w:numId w:val="5"/>
        </w:numPr>
        <w:tabs>
          <w:tab w:val="left" w:pos="807"/>
        </w:tabs>
        <w:ind w:left="807" w:hanging="359"/>
        <w:rPr>
          <w:b/>
        </w:rPr>
      </w:pPr>
      <w:r w:rsidRPr="005A18BB">
        <w:rPr>
          <w:b/>
        </w:rPr>
        <w:t>Z</w:t>
      </w:r>
      <w:r w:rsidR="008E2E3F" w:rsidRPr="005A18BB">
        <w:rPr>
          <w:b/>
        </w:rPr>
        <w:t>miany</w:t>
      </w:r>
      <w:r w:rsidRPr="005A18BB">
        <w:rPr>
          <w:b/>
        </w:rPr>
        <w:t xml:space="preserve"> </w:t>
      </w:r>
      <w:r w:rsidR="008E2E3F" w:rsidRPr="005A18BB">
        <w:rPr>
          <w:b/>
        </w:rPr>
        <w:t>wysokości</w:t>
      </w:r>
      <w:r w:rsidRPr="005A18BB">
        <w:rPr>
          <w:b/>
        </w:rPr>
        <w:t xml:space="preserve"> </w:t>
      </w:r>
      <w:r w:rsidR="008E2E3F" w:rsidRPr="005A18BB">
        <w:rPr>
          <w:b/>
        </w:rPr>
        <w:t>wynagrodzenia</w:t>
      </w:r>
      <w:r w:rsidRPr="005A18BB">
        <w:rPr>
          <w:b/>
        </w:rPr>
        <w:t xml:space="preserve"> </w:t>
      </w:r>
      <w:r w:rsidR="008E2E3F" w:rsidRPr="005A18BB">
        <w:rPr>
          <w:b/>
        </w:rPr>
        <w:t>w</w:t>
      </w:r>
      <w:r w:rsidRPr="005A18BB">
        <w:rPr>
          <w:b/>
        </w:rPr>
        <w:t xml:space="preserve"> </w:t>
      </w:r>
      <w:r w:rsidR="008E2E3F" w:rsidRPr="005A18BB">
        <w:rPr>
          <w:b/>
          <w:spacing w:val="-2"/>
        </w:rPr>
        <w:t>przypadku:</w:t>
      </w:r>
    </w:p>
    <w:p w14:paraId="10F75DB1" w14:textId="77777777" w:rsidR="00892000" w:rsidRPr="005A18BB" w:rsidRDefault="008E2E3F" w:rsidP="0033395C">
      <w:pPr>
        <w:pStyle w:val="Akapitzlist"/>
        <w:numPr>
          <w:ilvl w:val="1"/>
          <w:numId w:val="25"/>
        </w:numPr>
        <w:tabs>
          <w:tab w:val="left" w:pos="494"/>
        </w:tabs>
        <w:spacing w:before="0"/>
        <w:ind w:right="88"/>
      </w:pPr>
      <w:r w:rsidRPr="005A18BB">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7CD20EFD" w14:textId="77777777" w:rsidR="00892000" w:rsidRPr="005A18BB" w:rsidRDefault="005C6F5D" w:rsidP="00D24FD3">
      <w:pPr>
        <w:pStyle w:val="Akapitzlist"/>
        <w:tabs>
          <w:tab w:val="left" w:pos="519"/>
        </w:tabs>
        <w:spacing w:before="2"/>
        <w:ind w:left="87" w:right="90" w:firstLine="0"/>
      </w:pPr>
      <w:r w:rsidRPr="005A18BB">
        <w:t xml:space="preserve">1.2. </w:t>
      </w:r>
      <w:r w:rsidR="008E2E3F" w:rsidRPr="005A18BB">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2195E8E3" w14:textId="77777777" w:rsidR="00892000" w:rsidRPr="00D24FD3" w:rsidRDefault="008E2E3F" w:rsidP="0033395C">
      <w:pPr>
        <w:pStyle w:val="Akapitzlist"/>
        <w:numPr>
          <w:ilvl w:val="1"/>
          <w:numId w:val="26"/>
        </w:numPr>
        <w:tabs>
          <w:tab w:val="left" w:pos="473"/>
        </w:tabs>
        <w:spacing w:before="74"/>
        <w:ind w:left="87" w:right="94" w:firstLine="0"/>
      </w:pPr>
      <w:r w:rsidRPr="005A18BB">
        <w:t>zmiany</w:t>
      </w:r>
      <w:r w:rsidR="005C6F5D" w:rsidRPr="005A18BB">
        <w:t xml:space="preserve"> </w:t>
      </w:r>
      <w:r w:rsidRPr="005A18BB">
        <w:t>zasad</w:t>
      </w:r>
      <w:r w:rsidR="005C6F5D" w:rsidRPr="005A18BB">
        <w:t xml:space="preserve"> </w:t>
      </w:r>
      <w:r w:rsidRPr="005A18BB">
        <w:t>podlegania</w:t>
      </w:r>
      <w:r w:rsidR="005C6F5D" w:rsidRPr="005A18BB">
        <w:t xml:space="preserve"> </w:t>
      </w:r>
      <w:r w:rsidRPr="005A18BB">
        <w:t>ubezpieczeniom</w:t>
      </w:r>
      <w:r w:rsidR="005C6F5D" w:rsidRPr="005A18BB">
        <w:t xml:space="preserve"> </w:t>
      </w:r>
      <w:r w:rsidRPr="005A18BB">
        <w:t>społecznym</w:t>
      </w:r>
      <w:r w:rsidR="005C6F5D" w:rsidRPr="005A18BB">
        <w:t xml:space="preserve"> </w:t>
      </w:r>
      <w:r w:rsidRPr="005A18BB">
        <w:t>lub ubezpieczeniu</w:t>
      </w:r>
      <w:r w:rsidR="005C6F5D" w:rsidRPr="005A18BB">
        <w:t xml:space="preserve"> </w:t>
      </w:r>
      <w:r w:rsidRPr="005A18BB">
        <w:t>zdrowotnemu lub</w:t>
      </w:r>
      <w:r w:rsidR="005C6F5D" w:rsidRPr="005A18BB">
        <w:t xml:space="preserve"> </w:t>
      </w:r>
      <w:r w:rsidRPr="005A18BB">
        <w:t>wysokości stawki</w:t>
      </w:r>
      <w:r w:rsidR="005C6F5D" w:rsidRPr="005A18BB">
        <w:t xml:space="preserve"> </w:t>
      </w:r>
      <w:r w:rsidRPr="005A18BB">
        <w:t>składki na</w:t>
      </w:r>
      <w:r w:rsidR="005C6F5D" w:rsidRPr="005A18BB">
        <w:t xml:space="preserve"> </w:t>
      </w:r>
      <w:r w:rsidRPr="005A18BB">
        <w:t>ubezpieczenie</w:t>
      </w:r>
      <w:r w:rsidR="005C6F5D" w:rsidRPr="005A18BB">
        <w:t xml:space="preserve"> </w:t>
      </w:r>
      <w:r w:rsidRPr="005A18BB">
        <w:t>społeczne</w:t>
      </w:r>
      <w:r w:rsidR="005C6F5D" w:rsidRPr="005A18BB">
        <w:t xml:space="preserve"> </w:t>
      </w:r>
      <w:r w:rsidRPr="005A18BB">
        <w:t>lub</w:t>
      </w:r>
      <w:r w:rsidR="005C6F5D" w:rsidRPr="005A18BB">
        <w:t xml:space="preserve"> </w:t>
      </w:r>
      <w:r w:rsidRPr="005A18BB">
        <w:t>zdrowotne,</w:t>
      </w:r>
      <w:r w:rsidR="005C6F5D" w:rsidRPr="005A18BB">
        <w:t xml:space="preserve"> </w:t>
      </w:r>
      <w:r w:rsidRPr="005A18BB">
        <w:t>z</w:t>
      </w:r>
      <w:r w:rsidR="005C6F5D" w:rsidRPr="005A18BB">
        <w:t xml:space="preserve"> </w:t>
      </w:r>
      <w:r w:rsidRPr="005A18BB">
        <w:t>tym</w:t>
      </w:r>
      <w:r w:rsidR="005C6F5D" w:rsidRPr="005A18BB">
        <w:t xml:space="preserve"> </w:t>
      </w:r>
      <w:r w:rsidRPr="005A18BB">
        <w:t>zastrzeżeniem,</w:t>
      </w:r>
      <w:r w:rsidR="005C6F5D" w:rsidRPr="005A18BB">
        <w:t xml:space="preserve"> </w:t>
      </w:r>
      <w:r w:rsidRPr="005A18BB">
        <w:t>że</w:t>
      </w:r>
      <w:r w:rsidR="005C6F5D" w:rsidRPr="005A18BB">
        <w:t xml:space="preserve"> </w:t>
      </w:r>
      <w:r w:rsidRPr="005A18BB">
        <w:t>wynagrodzenie</w:t>
      </w:r>
      <w:r w:rsidR="005C6F5D" w:rsidRPr="005A18BB">
        <w:t xml:space="preserve"> </w:t>
      </w:r>
      <w:r w:rsidRPr="005A18BB">
        <w:t>wykonawcy</w:t>
      </w:r>
      <w:r w:rsidR="005C6F5D" w:rsidRPr="005A18BB">
        <w:t xml:space="preserve"> </w:t>
      </w:r>
      <w:r w:rsidRPr="005A18BB">
        <w:t>ulegnie</w:t>
      </w:r>
      <w:r w:rsidR="005C6F5D" w:rsidRPr="005A18BB">
        <w:t xml:space="preserve"> </w:t>
      </w:r>
      <w:r w:rsidRPr="005A18BB">
        <w:t>zmianie</w:t>
      </w:r>
      <w:r w:rsidR="005C6F5D" w:rsidRPr="005A18BB">
        <w:t xml:space="preserve"> </w:t>
      </w:r>
      <w:r w:rsidRPr="005A18BB">
        <w:t>o</w:t>
      </w:r>
      <w:r w:rsidR="00D24FD3">
        <w:t xml:space="preserve"> </w:t>
      </w:r>
      <w:r w:rsidR="00D24FD3" w:rsidRPr="00D24FD3">
        <w:t>w</w:t>
      </w:r>
      <w:r w:rsidRPr="00D24FD3">
        <w:t xml:space="preserve">artość wzrostu całkowitego kosztu wykonawcy, jaką będzie on zobowiązany dodatkowo ponieść w celu uwzględnienia tej zmiany, przy zachowaniu dotychczasowej kwoty netto wynagrodzenia osób bezpośrednio wykonujących przedmiot </w:t>
      </w:r>
      <w:r w:rsidRPr="00D24FD3">
        <w:rPr>
          <w:spacing w:val="-2"/>
        </w:rPr>
        <w:t>umowy;</w:t>
      </w:r>
    </w:p>
    <w:p w14:paraId="0F141260" w14:textId="77777777" w:rsidR="00892000" w:rsidRPr="005A18BB" w:rsidRDefault="008E2E3F" w:rsidP="0033395C">
      <w:pPr>
        <w:pStyle w:val="Akapitzlist"/>
        <w:numPr>
          <w:ilvl w:val="1"/>
          <w:numId w:val="26"/>
        </w:numPr>
        <w:tabs>
          <w:tab w:val="left" w:pos="477"/>
        </w:tabs>
        <w:ind w:right="88"/>
      </w:pPr>
      <w:r w:rsidRPr="005A18BB">
        <w:t>zmiany zasad gromadzenia i wysokości wpłat do pracowniczych planów kapitałowych, o których mowa w ustawie z</w:t>
      </w:r>
      <w:r w:rsidR="005C6F5D" w:rsidRPr="005A18BB">
        <w:t xml:space="preserve"> </w:t>
      </w:r>
      <w:r w:rsidRPr="005A18BB">
        <w:t>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przedmiot umowy;</w:t>
      </w:r>
    </w:p>
    <w:p w14:paraId="3BE72E1A" w14:textId="48C9D6D8" w:rsidR="00892000" w:rsidRPr="005A18BB" w:rsidRDefault="0033395C" w:rsidP="0033395C">
      <w:pPr>
        <w:pStyle w:val="Akapitzlist"/>
        <w:numPr>
          <w:ilvl w:val="1"/>
          <w:numId w:val="26"/>
        </w:numPr>
        <w:tabs>
          <w:tab w:val="left" w:pos="469"/>
        </w:tabs>
      </w:pPr>
      <w:r>
        <w:t xml:space="preserve"> </w:t>
      </w:r>
      <w:r w:rsidR="008E2E3F" w:rsidRPr="005A18BB">
        <w:t>wystąpienia</w:t>
      </w:r>
      <w:r w:rsidR="005C6F5D" w:rsidRPr="005A18BB">
        <w:t xml:space="preserve"> </w:t>
      </w:r>
      <w:r w:rsidR="008E2E3F" w:rsidRPr="005A18BB">
        <w:t>robót</w:t>
      </w:r>
      <w:r w:rsidR="005C6F5D" w:rsidRPr="005A18BB">
        <w:t xml:space="preserve"> </w:t>
      </w:r>
      <w:r w:rsidR="008E2E3F" w:rsidRPr="005A18BB">
        <w:t>zamiennych,</w:t>
      </w:r>
      <w:r w:rsidR="005C6F5D" w:rsidRPr="005A18BB">
        <w:t xml:space="preserve"> </w:t>
      </w:r>
      <w:r w:rsidR="008E2E3F" w:rsidRPr="005A18BB">
        <w:t>o</w:t>
      </w:r>
      <w:r w:rsidR="005C6F5D" w:rsidRPr="005A18BB">
        <w:t xml:space="preserve"> </w:t>
      </w:r>
      <w:r w:rsidR="008E2E3F" w:rsidRPr="005A18BB">
        <w:t>których</w:t>
      </w:r>
      <w:r w:rsidR="005C6F5D" w:rsidRPr="005A18BB">
        <w:t xml:space="preserve"> </w:t>
      </w:r>
      <w:r w:rsidR="008E2E3F" w:rsidRPr="005A18BB">
        <w:t>mowa</w:t>
      </w:r>
      <w:r w:rsidR="005C6F5D" w:rsidRPr="005A18BB">
        <w:t xml:space="preserve"> </w:t>
      </w:r>
      <w:r w:rsidR="008E2E3F" w:rsidRPr="005A18BB">
        <w:t>w</w:t>
      </w:r>
      <w:r w:rsidR="005C6F5D" w:rsidRPr="005A18BB">
        <w:t xml:space="preserve"> </w:t>
      </w:r>
      <w:r w:rsidR="008E2E3F" w:rsidRPr="005A18BB">
        <w:t>ust.1</w:t>
      </w:r>
      <w:r w:rsidR="005C6F5D" w:rsidRPr="005A18BB">
        <w:t xml:space="preserve"> </w:t>
      </w:r>
      <w:r w:rsidR="008E2E3F" w:rsidRPr="005A18BB">
        <w:t>pkt4</w:t>
      </w:r>
      <w:r w:rsidR="005C6F5D" w:rsidRPr="005A18BB">
        <w:t xml:space="preserve"> </w:t>
      </w:r>
      <w:r w:rsidR="008E2E3F" w:rsidRPr="005A18BB">
        <w:t>ppkt4.2</w:t>
      </w:r>
      <w:r w:rsidR="005C6F5D" w:rsidRPr="005A18BB">
        <w:t xml:space="preserve"> </w:t>
      </w:r>
      <w:proofErr w:type="spellStart"/>
      <w:r w:rsidR="008E2E3F" w:rsidRPr="005A18BB">
        <w:t>lit.</w:t>
      </w:r>
      <w:r w:rsidR="008E2E3F" w:rsidRPr="005A18BB">
        <w:rPr>
          <w:spacing w:val="-5"/>
        </w:rPr>
        <w:t>c</w:t>
      </w:r>
      <w:proofErr w:type="spellEnd"/>
      <w:r w:rsidR="008E2E3F" w:rsidRPr="005A18BB">
        <w:rPr>
          <w:spacing w:val="-5"/>
        </w:rPr>
        <w:t>.</w:t>
      </w:r>
    </w:p>
    <w:p w14:paraId="2EE07CC7" w14:textId="77777777" w:rsidR="00892000" w:rsidRPr="005A18BB" w:rsidRDefault="008E2E3F" w:rsidP="0033395C">
      <w:pPr>
        <w:pStyle w:val="Akapitzlist"/>
        <w:numPr>
          <w:ilvl w:val="1"/>
          <w:numId w:val="5"/>
        </w:numPr>
        <w:tabs>
          <w:tab w:val="left" w:pos="808"/>
        </w:tabs>
        <w:ind w:right="88"/>
        <w:rPr>
          <w:b/>
        </w:rPr>
      </w:pPr>
      <w:r w:rsidRPr="005A18BB">
        <w:rPr>
          <w:b/>
        </w:rPr>
        <w:t>zmiany w zakresie materiałów, parametrów technicznych, technologii wykonania robót budowlanych, sposobu i zakresu wykonania przedmiotu umowy w przypadku:</w:t>
      </w:r>
    </w:p>
    <w:p w14:paraId="751FB642" w14:textId="77777777" w:rsidR="00892000" w:rsidRPr="005A18BB" w:rsidRDefault="008E2E3F" w:rsidP="0033395C">
      <w:pPr>
        <w:pStyle w:val="Akapitzlist"/>
        <w:numPr>
          <w:ilvl w:val="1"/>
          <w:numId w:val="27"/>
        </w:numPr>
        <w:tabs>
          <w:tab w:val="left" w:pos="573"/>
        </w:tabs>
        <w:spacing w:before="0"/>
        <w:ind w:right="88"/>
      </w:pPr>
      <w:r w:rsidRPr="005A18BB">
        <w:t>odmiennych od przyjętych w dokumentacji projektowej warunków terenowych związanych z istnieniem niezinwentaryzowanych podziemnych sieci, instalacji, urządzeń lub obiektów budowlanych skutkujących niemożliwością zrealizowania przedmiotu umowy przy dotychczasowych założeniach technologicznych lub materiałowych;</w:t>
      </w:r>
    </w:p>
    <w:p w14:paraId="5C9FE541" w14:textId="77777777" w:rsidR="00892000" w:rsidRPr="005A18BB" w:rsidRDefault="008E2E3F" w:rsidP="0033395C">
      <w:pPr>
        <w:pStyle w:val="Akapitzlist"/>
        <w:numPr>
          <w:ilvl w:val="1"/>
          <w:numId w:val="27"/>
        </w:numPr>
        <w:tabs>
          <w:tab w:val="left" w:pos="507"/>
        </w:tabs>
        <w:spacing w:before="2"/>
        <w:ind w:right="89"/>
      </w:pPr>
      <w:r w:rsidRPr="005A18B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D2AE260" w14:textId="77777777" w:rsidR="00892000" w:rsidRPr="005A18BB" w:rsidRDefault="008E2E3F" w:rsidP="0033395C">
      <w:pPr>
        <w:pStyle w:val="Akapitzlist"/>
        <w:numPr>
          <w:ilvl w:val="1"/>
          <w:numId w:val="27"/>
        </w:numPr>
        <w:tabs>
          <w:tab w:val="left" w:pos="477"/>
        </w:tabs>
        <w:spacing w:before="2"/>
        <w:ind w:right="87"/>
      </w:pPr>
      <w:r w:rsidRPr="005A18BB">
        <w:t>konieczności zrealizowania jakiejkolwiek części robót, objętej przedmiotem umowy, przy zastosowaniu odmiennych rozwiązań technicznych lub technologicznych, niż wskazane w dokumentacji projektowej, a wynikających ze stwierdzonychwadtejdokumentacjilubzmianystanuprawnegowoparciu,októryjeprzygotowano,gdybyzastosowanie przewidzianych rozwiązań groziło niewykonaniem lub nienależytym wykonaniem przedmiotu umowy;</w:t>
      </w:r>
    </w:p>
    <w:p w14:paraId="713B6F10" w14:textId="77777777" w:rsidR="00892000" w:rsidRPr="005A18BB" w:rsidRDefault="008E2E3F" w:rsidP="0033395C">
      <w:pPr>
        <w:pStyle w:val="Akapitzlist"/>
        <w:numPr>
          <w:ilvl w:val="1"/>
          <w:numId w:val="27"/>
        </w:numPr>
        <w:tabs>
          <w:tab w:val="left" w:pos="531"/>
        </w:tabs>
        <w:spacing w:before="2"/>
        <w:ind w:right="93"/>
      </w:pPr>
      <w:r w:rsidRPr="005A18BB">
        <w:t>konieczności realizacji robót wynikających z wprowadzenia w dokumentacji projektowej zmian uznanych za nieistotne odstępstwo od projektu budowlanego, wynikających z art. 36 a ustawy Prawo Budowlane;</w:t>
      </w:r>
    </w:p>
    <w:p w14:paraId="1020B220" w14:textId="77777777" w:rsidR="00892000" w:rsidRPr="005A18BB" w:rsidRDefault="008E2E3F" w:rsidP="0033395C">
      <w:pPr>
        <w:pStyle w:val="Akapitzlist"/>
        <w:numPr>
          <w:ilvl w:val="1"/>
          <w:numId w:val="27"/>
        </w:numPr>
        <w:tabs>
          <w:tab w:val="left" w:pos="535"/>
        </w:tabs>
        <w:ind w:right="88"/>
      </w:pPr>
      <w:r w:rsidRPr="005A18BB">
        <w:t>wystąpienia</w:t>
      </w:r>
      <w:r w:rsidR="005C6F5D" w:rsidRPr="005A18BB">
        <w:t xml:space="preserve"> </w:t>
      </w:r>
      <w:r w:rsidRPr="005A18BB">
        <w:t>niebezpieczeństwa kolizji z planowanymi lub równolegle prowadzonymi przez</w:t>
      </w:r>
      <w:r w:rsidR="005C6F5D" w:rsidRPr="005A18BB">
        <w:t xml:space="preserve"> </w:t>
      </w:r>
      <w:r w:rsidRPr="005A18BB">
        <w:t>inne podmioty inwestycjami w zakresie niezbędnym do uniknięcia lub usunięcia tych kolizji;</w:t>
      </w:r>
    </w:p>
    <w:p w14:paraId="515E2C19" w14:textId="77777777" w:rsidR="00892000" w:rsidRPr="005A18BB" w:rsidRDefault="008E2E3F" w:rsidP="0033395C">
      <w:pPr>
        <w:pStyle w:val="Akapitzlist"/>
        <w:numPr>
          <w:ilvl w:val="1"/>
          <w:numId w:val="27"/>
        </w:numPr>
        <w:tabs>
          <w:tab w:val="left" w:pos="489"/>
        </w:tabs>
        <w:ind w:right="89"/>
      </w:pPr>
      <w:r w:rsidRPr="005A18BB">
        <w:lastRenderedPageBreak/>
        <w:t>niedostępność na rynku materiałów lub urządzeń wskazanych w ofercie, dokumentacji projektowej lub technicznej spowodowana zaprzestaniem produkcji, lub wycofaniem z rynku tych materiałów, lub urządzeń;</w:t>
      </w:r>
    </w:p>
    <w:p w14:paraId="24CE96F2" w14:textId="77777777" w:rsidR="00892000" w:rsidRPr="005A18BB" w:rsidRDefault="008E2E3F" w:rsidP="0033395C">
      <w:pPr>
        <w:pStyle w:val="Akapitzlist"/>
        <w:numPr>
          <w:ilvl w:val="1"/>
          <w:numId w:val="27"/>
        </w:numPr>
        <w:tabs>
          <w:tab w:val="left" w:pos="469"/>
        </w:tabs>
      </w:pPr>
      <w:r w:rsidRPr="005A18BB">
        <w:t>wystąpienia</w:t>
      </w:r>
      <w:r w:rsidR="005C6F5D" w:rsidRPr="005A18BB">
        <w:t xml:space="preserve"> </w:t>
      </w:r>
      <w:r w:rsidRPr="005A18BB">
        <w:t>siły</w:t>
      </w:r>
      <w:r w:rsidR="005C6F5D" w:rsidRPr="005A18BB">
        <w:t xml:space="preserve"> </w:t>
      </w:r>
      <w:r w:rsidRPr="005A18BB">
        <w:t>wyższej</w:t>
      </w:r>
      <w:r w:rsidR="005C6F5D" w:rsidRPr="005A18BB">
        <w:t xml:space="preserve"> </w:t>
      </w:r>
      <w:r w:rsidRPr="005A18BB">
        <w:t>uniemożliwiającej</w:t>
      </w:r>
      <w:r w:rsidR="005C6F5D" w:rsidRPr="005A18BB">
        <w:t xml:space="preserve"> </w:t>
      </w:r>
      <w:r w:rsidRPr="005A18BB">
        <w:t>wykonanie</w:t>
      </w:r>
      <w:r w:rsidR="005C6F5D" w:rsidRPr="005A18BB">
        <w:t xml:space="preserve"> </w:t>
      </w:r>
      <w:r w:rsidRPr="005A18BB">
        <w:t>przedmiotu</w:t>
      </w:r>
      <w:r w:rsidR="005C6F5D" w:rsidRPr="005A18BB">
        <w:t xml:space="preserve"> </w:t>
      </w:r>
      <w:r w:rsidRPr="005A18BB">
        <w:t>umowy</w:t>
      </w:r>
      <w:r w:rsidR="005C6F5D" w:rsidRPr="005A18BB">
        <w:t xml:space="preserve"> </w:t>
      </w:r>
      <w:r w:rsidRPr="005A18BB">
        <w:t>zgonie</w:t>
      </w:r>
      <w:r w:rsidR="00E13087" w:rsidRPr="005A18BB">
        <w:t xml:space="preserve"> </w:t>
      </w:r>
      <w:r w:rsidRPr="005A18BB">
        <w:t>z</w:t>
      </w:r>
      <w:r w:rsidR="00E13087" w:rsidRPr="005A18BB">
        <w:t xml:space="preserve"> </w:t>
      </w:r>
      <w:r w:rsidRPr="005A18BB">
        <w:t>jej</w:t>
      </w:r>
      <w:r w:rsidR="00E13087" w:rsidRPr="005A18BB">
        <w:t xml:space="preserve"> </w:t>
      </w:r>
      <w:r w:rsidRPr="005A18BB">
        <w:rPr>
          <w:spacing w:val="-2"/>
        </w:rPr>
        <w:t>postanowieniami;</w:t>
      </w:r>
    </w:p>
    <w:p w14:paraId="24818FEB" w14:textId="77777777" w:rsidR="00892000" w:rsidRPr="005A18BB" w:rsidRDefault="008E2E3F" w:rsidP="0033395C">
      <w:pPr>
        <w:pStyle w:val="Akapitzlist"/>
        <w:numPr>
          <w:ilvl w:val="1"/>
          <w:numId w:val="27"/>
        </w:numPr>
        <w:tabs>
          <w:tab w:val="left" w:pos="469"/>
        </w:tabs>
      </w:pPr>
      <w:r w:rsidRPr="005A18BB">
        <w:t>wystąpienia</w:t>
      </w:r>
      <w:r w:rsidR="00E13087" w:rsidRPr="005A18BB">
        <w:t xml:space="preserve"> </w:t>
      </w:r>
      <w:r w:rsidRPr="005A18BB">
        <w:t>robót</w:t>
      </w:r>
      <w:r w:rsidR="00E13087" w:rsidRPr="005A18BB">
        <w:t xml:space="preserve"> </w:t>
      </w:r>
      <w:r w:rsidRPr="005A18BB">
        <w:t>zamiennych,</w:t>
      </w:r>
      <w:r w:rsidR="00E13087" w:rsidRPr="005A18BB">
        <w:t xml:space="preserve"> </w:t>
      </w:r>
      <w:r w:rsidRPr="005A18BB">
        <w:t>o</w:t>
      </w:r>
      <w:r w:rsidR="00E13087" w:rsidRPr="005A18BB">
        <w:t xml:space="preserve"> których mowa </w:t>
      </w:r>
      <w:r w:rsidRPr="005A18BB">
        <w:t>w</w:t>
      </w:r>
      <w:r w:rsidR="00E13087" w:rsidRPr="005A18BB">
        <w:t xml:space="preserve"> </w:t>
      </w:r>
      <w:r w:rsidRPr="005A18BB">
        <w:t>ust.1</w:t>
      </w:r>
      <w:r w:rsidR="00E13087" w:rsidRPr="005A18BB">
        <w:t xml:space="preserve"> </w:t>
      </w:r>
      <w:r w:rsidRPr="005A18BB">
        <w:t>pkt4</w:t>
      </w:r>
      <w:r w:rsidR="00E13087" w:rsidRPr="005A18BB">
        <w:t xml:space="preserve"> </w:t>
      </w:r>
      <w:r w:rsidRPr="005A18BB">
        <w:t>ppkt4.2</w:t>
      </w:r>
      <w:r w:rsidR="00E13087" w:rsidRPr="005A18BB">
        <w:t xml:space="preserve"> </w:t>
      </w:r>
      <w:proofErr w:type="spellStart"/>
      <w:r w:rsidRPr="005A18BB">
        <w:t>lit.</w:t>
      </w:r>
      <w:r w:rsidRPr="005A18BB">
        <w:rPr>
          <w:spacing w:val="-5"/>
        </w:rPr>
        <w:t>c</w:t>
      </w:r>
      <w:proofErr w:type="spellEnd"/>
      <w:r w:rsidRPr="005A18BB">
        <w:rPr>
          <w:spacing w:val="-5"/>
        </w:rPr>
        <w:t>.</w:t>
      </w:r>
    </w:p>
    <w:p w14:paraId="197AE139" w14:textId="77777777" w:rsidR="00892000" w:rsidRPr="005A18BB" w:rsidRDefault="00892000" w:rsidP="00D24FD3">
      <w:pPr>
        <w:pStyle w:val="Tekstpodstawowy"/>
        <w:ind w:left="0" w:firstLine="0"/>
        <w:rPr>
          <w:sz w:val="22"/>
          <w:szCs w:val="22"/>
        </w:rPr>
      </w:pPr>
    </w:p>
    <w:p w14:paraId="1A1EF9B0" w14:textId="77777777" w:rsidR="00892000" w:rsidRPr="005A18BB" w:rsidRDefault="008E2E3F" w:rsidP="0033395C">
      <w:pPr>
        <w:pStyle w:val="Akapitzlist"/>
        <w:numPr>
          <w:ilvl w:val="1"/>
          <w:numId w:val="5"/>
        </w:numPr>
        <w:tabs>
          <w:tab w:val="left" w:pos="807"/>
        </w:tabs>
        <w:rPr>
          <w:b/>
        </w:rPr>
      </w:pPr>
      <w:r w:rsidRPr="005A18BB">
        <w:rPr>
          <w:b/>
        </w:rPr>
        <w:t>zmiany</w:t>
      </w:r>
      <w:r w:rsidR="00E13087" w:rsidRPr="005A18BB">
        <w:rPr>
          <w:b/>
        </w:rPr>
        <w:t xml:space="preserve"> </w:t>
      </w:r>
      <w:r w:rsidRPr="005A18BB">
        <w:rPr>
          <w:b/>
        </w:rPr>
        <w:t>terminu</w:t>
      </w:r>
      <w:r w:rsidR="00E13087" w:rsidRPr="005A18BB">
        <w:rPr>
          <w:b/>
        </w:rPr>
        <w:t xml:space="preserve"> </w:t>
      </w:r>
      <w:r w:rsidRPr="005A18BB">
        <w:rPr>
          <w:b/>
        </w:rPr>
        <w:t>realizacji,</w:t>
      </w:r>
      <w:r w:rsidR="00E13087" w:rsidRPr="005A18BB">
        <w:rPr>
          <w:b/>
        </w:rPr>
        <w:t xml:space="preserve"> </w:t>
      </w:r>
      <w:r w:rsidRPr="005A18BB">
        <w:rPr>
          <w:b/>
        </w:rPr>
        <w:t>w</w:t>
      </w:r>
      <w:r w:rsidR="00E13087" w:rsidRPr="005A18BB">
        <w:rPr>
          <w:b/>
        </w:rPr>
        <w:t xml:space="preserve"> </w:t>
      </w:r>
      <w:r w:rsidRPr="005A18BB">
        <w:rPr>
          <w:b/>
          <w:spacing w:val="-2"/>
        </w:rPr>
        <w:t>przypadku:</w:t>
      </w:r>
    </w:p>
    <w:p w14:paraId="315D8E55" w14:textId="77777777" w:rsidR="00892000" w:rsidRPr="005A18BB" w:rsidRDefault="008E2E3F" w:rsidP="0033395C">
      <w:pPr>
        <w:pStyle w:val="Akapitzlist"/>
        <w:numPr>
          <w:ilvl w:val="1"/>
          <w:numId w:val="28"/>
        </w:numPr>
        <w:tabs>
          <w:tab w:val="left" w:pos="473"/>
        </w:tabs>
        <w:spacing w:before="0"/>
        <w:ind w:right="95"/>
      </w:pPr>
      <w:r w:rsidRPr="005A18BB">
        <w:t>działania organów</w:t>
      </w:r>
      <w:r w:rsidR="00E13087" w:rsidRPr="005A18BB">
        <w:t xml:space="preserve"> </w:t>
      </w:r>
      <w:r w:rsidRPr="005A18BB">
        <w:t>administracji</w:t>
      </w:r>
      <w:r w:rsidR="00E13087" w:rsidRPr="005A18BB">
        <w:t xml:space="preserve"> </w:t>
      </w:r>
      <w:r w:rsidRPr="005A18BB">
        <w:t>lub</w:t>
      </w:r>
      <w:r w:rsidR="00E13087" w:rsidRPr="005A18BB">
        <w:t xml:space="preserve"> </w:t>
      </w:r>
      <w:r w:rsidRPr="005A18BB">
        <w:t>gestorów</w:t>
      </w:r>
      <w:r w:rsidR="00E13087" w:rsidRPr="005A18BB">
        <w:t xml:space="preserve"> </w:t>
      </w:r>
      <w:r w:rsidRPr="005A18BB">
        <w:t>sieci związanego</w:t>
      </w:r>
      <w:r w:rsidR="00E13087" w:rsidRPr="005A18BB">
        <w:t xml:space="preserve"> </w:t>
      </w:r>
      <w:r w:rsidRPr="005A18BB">
        <w:t>z</w:t>
      </w:r>
      <w:r w:rsidR="00E13087" w:rsidRPr="005A18BB">
        <w:t xml:space="preserve"> </w:t>
      </w:r>
      <w:r w:rsidRPr="005A18BB">
        <w:t>przekroczeniem</w:t>
      </w:r>
      <w:r w:rsidR="00E13087" w:rsidRPr="005A18BB">
        <w:t xml:space="preserve"> </w:t>
      </w:r>
      <w:r w:rsidRPr="005A18BB">
        <w:t>określonych</w:t>
      </w:r>
      <w:r w:rsidR="00E13087" w:rsidRPr="005A18BB">
        <w:t xml:space="preserve"> </w:t>
      </w:r>
      <w:r w:rsidRPr="005A18BB">
        <w:t>przez prawo</w:t>
      </w:r>
      <w:r w:rsidR="00E13087" w:rsidRPr="005A18BB">
        <w:t xml:space="preserve"> </w:t>
      </w:r>
      <w:r w:rsidRPr="005A18BB">
        <w:t>terminów wydawania wymaganych w związku z realizacją przedmiotowego zamówienia, decyzji, zezwoleń, uzgodnień itp.;</w:t>
      </w:r>
    </w:p>
    <w:p w14:paraId="4B7E75B0" w14:textId="77777777" w:rsidR="00892000" w:rsidRPr="005A18BB" w:rsidRDefault="008E2E3F" w:rsidP="0033395C">
      <w:pPr>
        <w:pStyle w:val="Akapitzlist"/>
        <w:numPr>
          <w:ilvl w:val="1"/>
          <w:numId w:val="28"/>
        </w:numPr>
        <w:tabs>
          <w:tab w:val="left" w:pos="507"/>
        </w:tabs>
        <w:ind w:right="93"/>
      </w:pPr>
      <w:r w:rsidRPr="005A18BB">
        <w:t>gdy wystąpią niekorzystne warunki atmosferyczne uniemożliwiające prawidłowe wykonanie robót budowlanych, realizację usług lub dostarczenie przedmiotu dostawy, w tym przeprowadzenie prób i sprawdzeń, dokonywanie odbiorów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w:t>
      </w:r>
    </w:p>
    <w:p w14:paraId="4D75C963" w14:textId="77777777" w:rsidR="00892000" w:rsidRPr="005A18BB" w:rsidRDefault="008E2E3F" w:rsidP="0033395C">
      <w:pPr>
        <w:pStyle w:val="Akapitzlist"/>
        <w:numPr>
          <w:ilvl w:val="1"/>
          <w:numId w:val="28"/>
        </w:numPr>
        <w:tabs>
          <w:tab w:val="left" w:pos="505"/>
        </w:tabs>
        <w:spacing w:before="3"/>
        <w:ind w:right="92"/>
      </w:pPr>
      <w:r w:rsidRPr="005A18BB">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ABBBCBF" w14:textId="77777777" w:rsidR="00892000" w:rsidRPr="005A18BB" w:rsidRDefault="008E2E3F" w:rsidP="0033395C">
      <w:pPr>
        <w:pStyle w:val="Akapitzlist"/>
        <w:numPr>
          <w:ilvl w:val="1"/>
          <w:numId w:val="28"/>
        </w:numPr>
        <w:tabs>
          <w:tab w:val="left" w:pos="535"/>
        </w:tabs>
        <w:spacing w:before="2"/>
        <w:ind w:right="89"/>
      </w:pPr>
      <w:r w:rsidRPr="005A18BB">
        <w:t>jeżeli wystąpi brak możliwości wykonywania robót z powodu nie dopuszczenia do ich wykonywania przez uprawniony organ lub nakazania ich wstrzymania przez uprawniony organ,</w:t>
      </w:r>
      <w:r w:rsidR="00E13087" w:rsidRPr="005A18BB">
        <w:t xml:space="preserve"> </w:t>
      </w:r>
      <w:r w:rsidRPr="005A18BB">
        <w:t>z przyczyn niezależnych od</w:t>
      </w:r>
      <w:r w:rsidR="00E13087" w:rsidRPr="005A18BB">
        <w:t xml:space="preserve"> </w:t>
      </w:r>
      <w:r w:rsidRPr="005A18BB">
        <w:t>Wykonawcy;</w:t>
      </w:r>
    </w:p>
    <w:p w14:paraId="4F44C6CC" w14:textId="77777777" w:rsidR="00892000" w:rsidRPr="005A18BB" w:rsidRDefault="008E2E3F" w:rsidP="0033395C">
      <w:pPr>
        <w:pStyle w:val="Akapitzlist"/>
        <w:numPr>
          <w:ilvl w:val="1"/>
          <w:numId w:val="28"/>
        </w:numPr>
        <w:tabs>
          <w:tab w:val="left" w:pos="477"/>
        </w:tabs>
        <w:ind w:right="85"/>
      </w:pPr>
      <w:r w:rsidRPr="005A18BB">
        <w:t>wystąpienia siły wyższej uniemożliwiającej wykonanie przedmiotu umowy zgodnie z postanowieniami zawartymi w umowie, SWZ, a także inne przyczyny zewnętrzne niezależne od Zamawiającego oraz Wykonawcy skutkujące niemożliwością prowadzenia działań w celu wykonania umowy;</w:t>
      </w:r>
    </w:p>
    <w:p w14:paraId="1C8B7107" w14:textId="77777777" w:rsidR="00892000" w:rsidRPr="005A18BB" w:rsidRDefault="008E2E3F" w:rsidP="0033395C">
      <w:pPr>
        <w:pStyle w:val="Akapitzlist"/>
        <w:numPr>
          <w:ilvl w:val="1"/>
          <w:numId w:val="28"/>
        </w:numPr>
        <w:tabs>
          <w:tab w:val="left" w:pos="507"/>
        </w:tabs>
        <w:spacing w:before="0"/>
      </w:pPr>
      <w:r w:rsidRPr="005A18BB">
        <w:t>zmian</w:t>
      </w:r>
      <w:r w:rsidR="00E13087" w:rsidRPr="005A18BB">
        <w:t xml:space="preserve"> </w:t>
      </w:r>
      <w:r w:rsidRPr="005A18BB">
        <w:t>stanu</w:t>
      </w:r>
      <w:r w:rsidR="00E13087" w:rsidRPr="005A18BB">
        <w:t xml:space="preserve"> </w:t>
      </w:r>
      <w:r w:rsidRPr="005A18BB">
        <w:t>prawnego</w:t>
      </w:r>
      <w:r w:rsidR="00E13087" w:rsidRPr="005A18BB">
        <w:t xml:space="preserve"> </w:t>
      </w:r>
      <w:r w:rsidRPr="005A18BB">
        <w:t>lub</w:t>
      </w:r>
      <w:r w:rsidR="00E13087" w:rsidRPr="005A18BB">
        <w:t xml:space="preserve"> </w:t>
      </w:r>
      <w:r w:rsidRPr="005A18BB">
        <w:t>faktycznego,</w:t>
      </w:r>
      <w:r w:rsidR="00E13087" w:rsidRPr="005A18BB">
        <w:t xml:space="preserve"> </w:t>
      </w:r>
      <w:r w:rsidRPr="005A18BB">
        <w:t>które</w:t>
      </w:r>
      <w:r w:rsidR="00E13087" w:rsidRPr="005A18BB">
        <w:t xml:space="preserve"> </w:t>
      </w:r>
      <w:r w:rsidRPr="005A18BB">
        <w:t>mają</w:t>
      </w:r>
      <w:r w:rsidR="00E13087" w:rsidRPr="005A18BB">
        <w:t xml:space="preserve"> </w:t>
      </w:r>
      <w:r w:rsidRPr="005A18BB">
        <w:t>wpływ</w:t>
      </w:r>
      <w:r w:rsidR="00E13087" w:rsidRPr="005A18BB">
        <w:t xml:space="preserve"> </w:t>
      </w:r>
      <w:r w:rsidRPr="005A18BB">
        <w:t>na</w:t>
      </w:r>
      <w:r w:rsidR="00E13087" w:rsidRPr="005A18BB">
        <w:t xml:space="preserve"> </w:t>
      </w:r>
      <w:r w:rsidRPr="005A18BB">
        <w:t>treść</w:t>
      </w:r>
      <w:r w:rsidR="00E13087" w:rsidRPr="005A18BB">
        <w:t xml:space="preserve"> </w:t>
      </w:r>
      <w:r w:rsidRPr="005A18BB">
        <w:t>zawartej</w:t>
      </w:r>
      <w:r w:rsidR="00E13087" w:rsidRPr="005A18BB">
        <w:t xml:space="preserve"> </w:t>
      </w:r>
      <w:r w:rsidRPr="005A18BB">
        <w:t>umowy,</w:t>
      </w:r>
      <w:r w:rsidR="00E13087" w:rsidRPr="005A18BB">
        <w:t xml:space="preserve"> </w:t>
      </w:r>
      <w:r w:rsidRPr="005A18BB">
        <w:t>jeżeli</w:t>
      </w:r>
      <w:r w:rsidR="00E13087" w:rsidRPr="005A18BB">
        <w:t xml:space="preserve"> </w:t>
      </w:r>
      <w:r w:rsidRPr="005A18BB">
        <w:t>taka</w:t>
      </w:r>
      <w:r w:rsidR="00E13087" w:rsidRPr="005A18BB">
        <w:t xml:space="preserve"> </w:t>
      </w:r>
      <w:r w:rsidRPr="005A18BB">
        <w:t>zmiana</w:t>
      </w:r>
      <w:r w:rsidR="00E13087" w:rsidRPr="005A18BB">
        <w:t xml:space="preserve"> </w:t>
      </w:r>
      <w:r w:rsidRPr="005A18BB">
        <w:t>leży</w:t>
      </w:r>
      <w:r w:rsidR="00E13087" w:rsidRPr="005A18BB">
        <w:t xml:space="preserve"> </w:t>
      </w:r>
      <w:r w:rsidRPr="005A18BB">
        <w:rPr>
          <w:spacing w:val="-10"/>
        </w:rPr>
        <w:t>w</w:t>
      </w:r>
    </w:p>
    <w:p w14:paraId="2C7BE91E" w14:textId="77777777" w:rsidR="00892000" w:rsidRPr="005A18BB" w:rsidRDefault="008E2E3F" w:rsidP="006A3B98">
      <w:pPr>
        <w:pStyle w:val="Tekstpodstawowy"/>
        <w:spacing w:before="0"/>
        <w:ind w:left="360" w:firstLine="0"/>
        <w:rPr>
          <w:sz w:val="22"/>
          <w:szCs w:val="22"/>
        </w:rPr>
      </w:pPr>
      <w:r w:rsidRPr="005A18BB">
        <w:rPr>
          <w:sz w:val="22"/>
          <w:szCs w:val="22"/>
        </w:rPr>
        <w:t>interesie</w:t>
      </w:r>
      <w:r w:rsidR="00E13087" w:rsidRPr="005A18BB">
        <w:rPr>
          <w:sz w:val="22"/>
          <w:szCs w:val="22"/>
        </w:rPr>
        <w:t xml:space="preserve"> </w:t>
      </w:r>
      <w:r w:rsidRPr="005A18BB">
        <w:rPr>
          <w:sz w:val="22"/>
          <w:szCs w:val="22"/>
        </w:rPr>
        <w:t>publicznym,</w:t>
      </w:r>
      <w:r w:rsidR="00E13087" w:rsidRPr="005A18BB">
        <w:rPr>
          <w:sz w:val="22"/>
          <w:szCs w:val="22"/>
        </w:rPr>
        <w:t xml:space="preserve"> </w:t>
      </w:r>
      <w:r w:rsidRPr="005A18BB">
        <w:rPr>
          <w:sz w:val="22"/>
          <w:szCs w:val="22"/>
        </w:rPr>
        <w:t>np.:</w:t>
      </w:r>
      <w:r w:rsidR="00E13087" w:rsidRPr="005A18BB">
        <w:rPr>
          <w:sz w:val="22"/>
          <w:szCs w:val="22"/>
        </w:rPr>
        <w:t xml:space="preserve"> </w:t>
      </w:r>
      <w:r w:rsidRPr="005A18BB">
        <w:rPr>
          <w:sz w:val="22"/>
          <w:szCs w:val="22"/>
        </w:rPr>
        <w:t>zmiany</w:t>
      </w:r>
      <w:r w:rsidR="00E13087" w:rsidRPr="005A18BB">
        <w:rPr>
          <w:sz w:val="22"/>
          <w:szCs w:val="22"/>
        </w:rPr>
        <w:t xml:space="preserve"> </w:t>
      </w:r>
      <w:r w:rsidRPr="005A18BB">
        <w:rPr>
          <w:sz w:val="22"/>
          <w:szCs w:val="22"/>
        </w:rPr>
        <w:t>będące</w:t>
      </w:r>
      <w:r w:rsidR="00E13087" w:rsidRPr="005A18BB">
        <w:rPr>
          <w:sz w:val="22"/>
          <w:szCs w:val="22"/>
        </w:rPr>
        <w:t xml:space="preserve"> </w:t>
      </w:r>
      <w:r w:rsidRPr="005A18BB">
        <w:rPr>
          <w:sz w:val="22"/>
          <w:szCs w:val="22"/>
        </w:rPr>
        <w:t>następstwem</w:t>
      </w:r>
      <w:r w:rsidR="00E13087" w:rsidRPr="005A18BB">
        <w:rPr>
          <w:sz w:val="22"/>
          <w:szCs w:val="22"/>
        </w:rPr>
        <w:t xml:space="preserve"> </w:t>
      </w:r>
      <w:r w:rsidRPr="005A18BB">
        <w:rPr>
          <w:sz w:val="22"/>
          <w:szCs w:val="22"/>
        </w:rPr>
        <w:t>okoliczności</w:t>
      </w:r>
      <w:r w:rsidR="00E13087" w:rsidRPr="005A18BB">
        <w:rPr>
          <w:sz w:val="22"/>
          <w:szCs w:val="22"/>
        </w:rPr>
        <w:t xml:space="preserve"> </w:t>
      </w:r>
      <w:r w:rsidRPr="005A18BB">
        <w:rPr>
          <w:sz w:val="22"/>
          <w:szCs w:val="22"/>
        </w:rPr>
        <w:t>leżących</w:t>
      </w:r>
      <w:r w:rsidR="00E13087" w:rsidRPr="005A18BB">
        <w:rPr>
          <w:sz w:val="22"/>
          <w:szCs w:val="22"/>
        </w:rPr>
        <w:t xml:space="preserve"> </w:t>
      </w:r>
      <w:r w:rsidRPr="005A18BB">
        <w:rPr>
          <w:sz w:val="22"/>
          <w:szCs w:val="22"/>
        </w:rPr>
        <w:t>po</w:t>
      </w:r>
      <w:r w:rsidR="00E13087" w:rsidRPr="005A18BB">
        <w:rPr>
          <w:sz w:val="22"/>
          <w:szCs w:val="22"/>
        </w:rPr>
        <w:t xml:space="preserve"> </w:t>
      </w:r>
      <w:r w:rsidRPr="005A18BB">
        <w:rPr>
          <w:sz w:val="22"/>
          <w:szCs w:val="22"/>
        </w:rPr>
        <w:t>stronie</w:t>
      </w:r>
      <w:r w:rsidR="00E13087" w:rsidRPr="005A18BB">
        <w:rPr>
          <w:sz w:val="22"/>
          <w:szCs w:val="22"/>
        </w:rPr>
        <w:t xml:space="preserve"> </w:t>
      </w:r>
      <w:r w:rsidRPr="005A18BB">
        <w:rPr>
          <w:sz w:val="22"/>
          <w:szCs w:val="22"/>
        </w:rPr>
        <w:t>Zamawiającego,</w:t>
      </w:r>
      <w:r w:rsidR="00E13087" w:rsidRPr="005A18BB">
        <w:rPr>
          <w:sz w:val="22"/>
          <w:szCs w:val="22"/>
        </w:rPr>
        <w:t xml:space="preserve"> </w:t>
      </w:r>
      <w:r w:rsidRPr="005A18BB">
        <w:rPr>
          <w:sz w:val="22"/>
          <w:szCs w:val="22"/>
        </w:rPr>
        <w:t xml:space="preserve">w </w:t>
      </w:r>
      <w:r w:rsidRPr="005A18BB">
        <w:rPr>
          <w:spacing w:val="-2"/>
          <w:sz w:val="22"/>
          <w:szCs w:val="22"/>
        </w:rPr>
        <w:t>szczególności:</w:t>
      </w:r>
    </w:p>
    <w:p w14:paraId="28AAF9FE" w14:textId="77777777" w:rsidR="00892000" w:rsidRPr="005A18BB" w:rsidRDefault="008E2E3F" w:rsidP="0033395C">
      <w:pPr>
        <w:pStyle w:val="Akapitzlist"/>
        <w:numPr>
          <w:ilvl w:val="0"/>
          <w:numId w:val="29"/>
        </w:numPr>
        <w:tabs>
          <w:tab w:val="left" w:pos="807"/>
        </w:tabs>
        <w:spacing w:before="20"/>
      </w:pPr>
      <w:r w:rsidRPr="005A18BB">
        <w:t>nieterminowego</w:t>
      </w:r>
      <w:r w:rsidR="00E13087" w:rsidRPr="005A18BB">
        <w:t xml:space="preserve"> </w:t>
      </w:r>
      <w:r w:rsidRPr="005A18BB">
        <w:t>przekazania</w:t>
      </w:r>
      <w:r w:rsidR="00E13087" w:rsidRPr="005A18BB">
        <w:t xml:space="preserve"> </w:t>
      </w:r>
      <w:r w:rsidRPr="005A18BB">
        <w:t>terenu</w:t>
      </w:r>
      <w:r w:rsidR="00E13087" w:rsidRPr="005A18BB">
        <w:t xml:space="preserve"> </w:t>
      </w:r>
      <w:r w:rsidRPr="005A18BB">
        <w:rPr>
          <w:spacing w:val="-2"/>
        </w:rPr>
        <w:t>budowy,</w:t>
      </w:r>
    </w:p>
    <w:p w14:paraId="424553CC" w14:textId="77777777" w:rsidR="00892000" w:rsidRPr="005A18BB" w:rsidRDefault="008E2E3F" w:rsidP="0033395C">
      <w:pPr>
        <w:pStyle w:val="Akapitzlist"/>
        <w:numPr>
          <w:ilvl w:val="0"/>
          <w:numId w:val="29"/>
        </w:numPr>
        <w:tabs>
          <w:tab w:val="left" w:pos="807"/>
        </w:tabs>
        <w:spacing w:before="18"/>
      </w:pPr>
      <w:r w:rsidRPr="005A18BB">
        <w:t>wstrzymanie</w:t>
      </w:r>
      <w:r w:rsidR="00E13087" w:rsidRPr="005A18BB">
        <w:t xml:space="preserve"> realizacji umowy </w:t>
      </w:r>
      <w:r w:rsidRPr="005A18BB">
        <w:t>przez</w:t>
      </w:r>
      <w:r w:rsidR="00E13087" w:rsidRPr="005A18BB">
        <w:t xml:space="preserve"> </w:t>
      </w:r>
      <w:r w:rsidRPr="005A18BB">
        <w:rPr>
          <w:spacing w:val="-2"/>
        </w:rPr>
        <w:t>Zamawiającego,</w:t>
      </w:r>
    </w:p>
    <w:p w14:paraId="78ACA0BB" w14:textId="77777777" w:rsidR="00892000" w:rsidRPr="005A18BB" w:rsidRDefault="008E2E3F" w:rsidP="0033395C">
      <w:pPr>
        <w:pStyle w:val="Akapitzlist"/>
        <w:numPr>
          <w:ilvl w:val="0"/>
          <w:numId w:val="29"/>
        </w:numPr>
        <w:tabs>
          <w:tab w:val="left" w:pos="808"/>
        </w:tabs>
        <w:spacing w:before="18"/>
        <w:ind w:right="92"/>
      </w:pPr>
      <w:r w:rsidRPr="005A18BB">
        <w:t>konieczność</w:t>
      </w:r>
      <w:r w:rsidR="00E13087" w:rsidRPr="005A18BB">
        <w:t xml:space="preserve"> usunięcia błędów </w:t>
      </w:r>
      <w:r w:rsidRPr="005A18BB">
        <w:t>lub</w:t>
      </w:r>
      <w:r w:rsidR="00E13087" w:rsidRPr="005A18BB">
        <w:t xml:space="preserve"> </w:t>
      </w:r>
      <w:r w:rsidRPr="005A18BB">
        <w:t>wprowadzenia</w:t>
      </w:r>
      <w:r w:rsidR="00E13087" w:rsidRPr="005A18BB">
        <w:t xml:space="preserve"> </w:t>
      </w:r>
      <w:r w:rsidRPr="005A18BB">
        <w:t>zmian</w:t>
      </w:r>
      <w:r w:rsidR="00E13087" w:rsidRPr="005A18BB">
        <w:t xml:space="preserve"> </w:t>
      </w:r>
      <w:r w:rsidRPr="005A18BB">
        <w:t>w</w:t>
      </w:r>
      <w:r w:rsidR="00E13087" w:rsidRPr="005A18BB">
        <w:t xml:space="preserve"> </w:t>
      </w:r>
      <w:r w:rsidRPr="005A18BB">
        <w:t>dokumentacji</w:t>
      </w:r>
      <w:r w:rsidR="00E13087" w:rsidRPr="005A18BB">
        <w:t xml:space="preserve"> </w:t>
      </w:r>
      <w:r w:rsidRPr="005A18BB">
        <w:t>projektowej,</w:t>
      </w:r>
      <w:r w:rsidR="00E13087" w:rsidRPr="005A18BB">
        <w:t xml:space="preserve"> </w:t>
      </w:r>
      <w:r w:rsidRPr="005A18BB">
        <w:t>lub</w:t>
      </w:r>
      <w:r w:rsidR="00E13087" w:rsidRPr="005A18BB">
        <w:t xml:space="preserve"> </w:t>
      </w:r>
      <w:r w:rsidRPr="005A18BB">
        <w:t>dokumentacji technicznej urządzeń;</w:t>
      </w:r>
    </w:p>
    <w:p w14:paraId="119F2E28" w14:textId="5483F39D" w:rsidR="00892000" w:rsidRPr="005A18BB" w:rsidRDefault="008E2E3F" w:rsidP="0033395C">
      <w:pPr>
        <w:pStyle w:val="Akapitzlist"/>
        <w:numPr>
          <w:ilvl w:val="1"/>
          <w:numId w:val="28"/>
        </w:numPr>
        <w:tabs>
          <w:tab w:val="left" w:pos="469"/>
        </w:tabs>
      </w:pPr>
      <w:r w:rsidRPr="005A18BB">
        <w:t>wystąpienia</w:t>
      </w:r>
      <w:r w:rsidR="00E13087" w:rsidRPr="005A18BB">
        <w:t xml:space="preserve"> </w:t>
      </w:r>
      <w:r w:rsidRPr="005A18BB">
        <w:t>robót</w:t>
      </w:r>
      <w:r w:rsidR="00E13087" w:rsidRPr="005A18BB">
        <w:t xml:space="preserve"> </w:t>
      </w:r>
      <w:r w:rsidRPr="005A18BB">
        <w:t>zamiennych,</w:t>
      </w:r>
      <w:r w:rsidR="00E13087" w:rsidRPr="005A18BB">
        <w:t xml:space="preserve"> </w:t>
      </w:r>
      <w:r w:rsidRPr="005A18BB">
        <w:t>o</w:t>
      </w:r>
      <w:r w:rsidR="00E13087" w:rsidRPr="005A18BB">
        <w:t xml:space="preserve"> </w:t>
      </w:r>
      <w:r w:rsidRPr="005A18BB">
        <w:t>których</w:t>
      </w:r>
      <w:r w:rsidR="00E13087" w:rsidRPr="005A18BB">
        <w:t xml:space="preserve"> </w:t>
      </w:r>
      <w:r w:rsidRPr="005A18BB">
        <w:t>mowa</w:t>
      </w:r>
      <w:r w:rsidR="00E13087" w:rsidRPr="005A18BB">
        <w:t xml:space="preserve"> </w:t>
      </w:r>
      <w:r w:rsidRPr="005A18BB">
        <w:t>w</w:t>
      </w:r>
      <w:r w:rsidR="00E13087" w:rsidRPr="005A18BB">
        <w:t xml:space="preserve"> </w:t>
      </w:r>
      <w:r w:rsidRPr="005A18BB">
        <w:t>ust.1</w:t>
      </w:r>
      <w:r w:rsidR="00E13087" w:rsidRPr="005A18BB">
        <w:t xml:space="preserve"> </w:t>
      </w:r>
      <w:r w:rsidRPr="005A18BB">
        <w:t>pkt</w:t>
      </w:r>
      <w:r w:rsidR="006A3B98">
        <w:t xml:space="preserve"> </w:t>
      </w:r>
      <w:r w:rsidRPr="005A18BB">
        <w:t>4</w:t>
      </w:r>
      <w:r w:rsidR="00E13087" w:rsidRPr="005A18BB">
        <w:t xml:space="preserve"> </w:t>
      </w:r>
      <w:proofErr w:type="spellStart"/>
      <w:r w:rsidRPr="005A18BB">
        <w:t>ppkt</w:t>
      </w:r>
      <w:proofErr w:type="spellEnd"/>
      <w:r w:rsidR="006A3B98">
        <w:t xml:space="preserve"> </w:t>
      </w:r>
      <w:r w:rsidRPr="005A18BB">
        <w:t>4.2</w:t>
      </w:r>
      <w:r w:rsidR="00E13087" w:rsidRPr="005A18BB">
        <w:t xml:space="preserve"> </w:t>
      </w:r>
      <w:proofErr w:type="spellStart"/>
      <w:r w:rsidRPr="005A18BB">
        <w:t>lit.</w:t>
      </w:r>
      <w:r w:rsidRPr="005A18BB">
        <w:rPr>
          <w:spacing w:val="-5"/>
        </w:rPr>
        <w:t>c</w:t>
      </w:r>
      <w:proofErr w:type="spellEnd"/>
      <w:r w:rsidRPr="005A18BB">
        <w:rPr>
          <w:spacing w:val="-5"/>
        </w:rPr>
        <w:t>.</w:t>
      </w:r>
    </w:p>
    <w:p w14:paraId="22BA70B3" w14:textId="77777777" w:rsidR="00892000" w:rsidRPr="005A18BB" w:rsidRDefault="008E2E3F" w:rsidP="0033395C">
      <w:pPr>
        <w:pStyle w:val="Akapitzlist"/>
        <w:numPr>
          <w:ilvl w:val="1"/>
          <w:numId w:val="5"/>
        </w:numPr>
        <w:tabs>
          <w:tab w:val="left" w:pos="807"/>
        </w:tabs>
        <w:rPr>
          <w:b/>
        </w:rPr>
      </w:pPr>
      <w:r w:rsidRPr="005A18BB">
        <w:rPr>
          <w:b/>
        </w:rPr>
        <w:t>w</w:t>
      </w:r>
      <w:r w:rsidR="00E13087" w:rsidRPr="005A18BB">
        <w:rPr>
          <w:b/>
        </w:rPr>
        <w:t xml:space="preserve"> </w:t>
      </w:r>
      <w:r w:rsidRPr="005A18BB">
        <w:rPr>
          <w:b/>
        </w:rPr>
        <w:t>pozostałym</w:t>
      </w:r>
      <w:r w:rsidR="00E13087" w:rsidRPr="005A18BB">
        <w:rPr>
          <w:b/>
        </w:rPr>
        <w:t xml:space="preserve"> </w:t>
      </w:r>
      <w:r w:rsidRPr="005A18BB">
        <w:rPr>
          <w:b/>
        </w:rPr>
        <w:t>zakresie,</w:t>
      </w:r>
      <w:r w:rsidR="00E13087" w:rsidRPr="005A18BB">
        <w:rPr>
          <w:b/>
        </w:rPr>
        <w:t xml:space="preserve"> </w:t>
      </w:r>
      <w:r w:rsidRPr="005A18BB">
        <w:rPr>
          <w:b/>
        </w:rPr>
        <w:t>w</w:t>
      </w:r>
      <w:r w:rsidR="00E13087" w:rsidRPr="005A18BB">
        <w:rPr>
          <w:b/>
        </w:rPr>
        <w:t xml:space="preserve"> </w:t>
      </w:r>
      <w:r w:rsidRPr="005A18BB">
        <w:rPr>
          <w:b/>
        </w:rPr>
        <w:t>przypadku</w:t>
      </w:r>
      <w:r w:rsidR="00E13087" w:rsidRPr="005A18BB">
        <w:rPr>
          <w:b/>
        </w:rPr>
        <w:t xml:space="preserve"> </w:t>
      </w:r>
      <w:r w:rsidRPr="005A18BB">
        <w:rPr>
          <w:b/>
        </w:rPr>
        <w:t>wystąpienia</w:t>
      </w:r>
      <w:r w:rsidR="00E13087" w:rsidRPr="005A18BB">
        <w:rPr>
          <w:b/>
        </w:rPr>
        <w:t xml:space="preserve"> </w:t>
      </w:r>
      <w:r w:rsidRPr="005A18BB">
        <w:rPr>
          <w:b/>
        </w:rPr>
        <w:t>jednej</w:t>
      </w:r>
      <w:r w:rsidR="00E13087" w:rsidRPr="005A18BB">
        <w:rPr>
          <w:b/>
        </w:rPr>
        <w:t xml:space="preserve"> </w:t>
      </w:r>
      <w:r w:rsidRPr="005A18BB">
        <w:rPr>
          <w:b/>
        </w:rPr>
        <w:t>z</w:t>
      </w:r>
      <w:r w:rsidR="00E13087" w:rsidRPr="005A18BB">
        <w:rPr>
          <w:b/>
        </w:rPr>
        <w:t xml:space="preserve"> </w:t>
      </w:r>
      <w:r w:rsidRPr="005A18BB">
        <w:rPr>
          <w:b/>
        </w:rPr>
        <w:t>następujących</w:t>
      </w:r>
      <w:r w:rsidR="00E13087" w:rsidRPr="005A18BB">
        <w:rPr>
          <w:b/>
        </w:rPr>
        <w:t xml:space="preserve"> </w:t>
      </w:r>
      <w:r w:rsidRPr="005A18BB">
        <w:rPr>
          <w:b/>
          <w:spacing w:val="-2"/>
        </w:rPr>
        <w:t>okoliczności:</w:t>
      </w:r>
    </w:p>
    <w:p w14:paraId="65825765" w14:textId="77777777" w:rsidR="00892000" w:rsidRPr="005A18BB" w:rsidRDefault="008E2E3F" w:rsidP="0033395C">
      <w:pPr>
        <w:pStyle w:val="Akapitzlist"/>
        <w:numPr>
          <w:ilvl w:val="1"/>
          <w:numId w:val="30"/>
        </w:numPr>
        <w:tabs>
          <w:tab w:val="left" w:pos="469"/>
        </w:tabs>
      </w:pPr>
      <w:r w:rsidRPr="005A18BB">
        <w:t>zmian</w:t>
      </w:r>
      <w:r w:rsidR="00E13087" w:rsidRPr="005A18BB">
        <w:t xml:space="preserve"> </w:t>
      </w:r>
      <w:r w:rsidRPr="005A18BB">
        <w:t>podmiotowych</w:t>
      </w:r>
      <w:r w:rsidR="00E13087" w:rsidRPr="005A18BB">
        <w:t xml:space="preserve"> </w:t>
      </w:r>
      <w:r w:rsidRPr="005A18BB">
        <w:t>po</w:t>
      </w:r>
      <w:r w:rsidR="00E13087" w:rsidRPr="005A18BB">
        <w:t xml:space="preserve"> </w:t>
      </w:r>
      <w:r w:rsidRPr="005A18BB">
        <w:t>stronie</w:t>
      </w:r>
      <w:r w:rsidR="00E13087" w:rsidRPr="005A18BB">
        <w:t xml:space="preserve"> </w:t>
      </w:r>
      <w:r w:rsidRPr="005A18BB">
        <w:t>Wykonawcy,</w:t>
      </w:r>
      <w:r w:rsidR="00E13087" w:rsidRPr="005A18BB">
        <w:t xml:space="preserve"> </w:t>
      </w:r>
      <w:r w:rsidRPr="005A18BB">
        <w:t>zgodnie</w:t>
      </w:r>
      <w:r w:rsidR="00E13087" w:rsidRPr="005A18BB">
        <w:t xml:space="preserve"> </w:t>
      </w:r>
      <w:r w:rsidRPr="005A18BB">
        <w:t>z</w:t>
      </w:r>
      <w:r w:rsidR="00E13087" w:rsidRPr="005A18BB">
        <w:t xml:space="preserve"> </w:t>
      </w:r>
      <w:r w:rsidRPr="005A18BB">
        <w:t>obowiązującymi</w:t>
      </w:r>
      <w:r w:rsidR="00E13087" w:rsidRPr="005A18BB">
        <w:t xml:space="preserve"> </w:t>
      </w:r>
      <w:r w:rsidRPr="005A18BB">
        <w:t>przepisami</w:t>
      </w:r>
      <w:r w:rsidR="00E13087" w:rsidRPr="005A18BB">
        <w:t xml:space="preserve"> </w:t>
      </w:r>
      <w:r w:rsidRPr="005A18BB">
        <w:rPr>
          <w:spacing w:val="-2"/>
        </w:rPr>
        <w:t>prawa;</w:t>
      </w:r>
    </w:p>
    <w:p w14:paraId="545FABC3" w14:textId="77777777" w:rsidR="00892000" w:rsidRPr="005A18BB" w:rsidRDefault="008E2E3F" w:rsidP="0033395C">
      <w:pPr>
        <w:pStyle w:val="Akapitzlist"/>
        <w:numPr>
          <w:ilvl w:val="1"/>
          <w:numId w:val="30"/>
        </w:numPr>
        <w:tabs>
          <w:tab w:val="left" w:pos="469"/>
        </w:tabs>
      </w:pPr>
      <w:r w:rsidRPr="005A18BB">
        <w:t>w</w:t>
      </w:r>
      <w:r w:rsidR="00E13087" w:rsidRPr="005A18BB">
        <w:t xml:space="preserve"> </w:t>
      </w:r>
      <w:r w:rsidRPr="005A18BB">
        <w:t>przypadku</w:t>
      </w:r>
      <w:r w:rsidR="00E13087" w:rsidRPr="005A18BB">
        <w:t xml:space="preserve"> </w:t>
      </w:r>
      <w:r w:rsidRPr="005A18BB">
        <w:t>wszystkich</w:t>
      </w:r>
      <w:r w:rsidR="00E13087" w:rsidRPr="005A18BB">
        <w:t xml:space="preserve"> </w:t>
      </w:r>
      <w:r w:rsidRPr="005A18BB">
        <w:t>zmian</w:t>
      </w:r>
      <w:r w:rsidR="00E13087" w:rsidRPr="005A18BB">
        <w:t xml:space="preserve"> </w:t>
      </w:r>
      <w:r w:rsidRPr="005A18BB">
        <w:t>obiektywnie</w:t>
      </w:r>
      <w:r w:rsidR="00E13087" w:rsidRPr="005A18BB">
        <w:t xml:space="preserve"> </w:t>
      </w:r>
      <w:r w:rsidRPr="005A18BB">
        <w:t>ocenianych,</w:t>
      </w:r>
      <w:r w:rsidR="00E13087" w:rsidRPr="005A18BB">
        <w:t xml:space="preserve"> </w:t>
      </w:r>
      <w:r w:rsidRPr="005A18BB">
        <w:t>jako</w:t>
      </w:r>
      <w:r w:rsidR="00E13087" w:rsidRPr="005A18BB">
        <w:t xml:space="preserve"> </w:t>
      </w:r>
      <w:r w:rsidRPr="005A18BB">
        <w:t>korzystne</w:t>
      </w:r>
      <w:r w:rsidR="00E13087" w:rsidRPr="005A18BB">
        <w:t xml:space="preserve"> </w:t>
      </w:r>
      <w:r w:rsidRPr="005A18BB">
        <w:t>dla</w:t>
      </w:r>
      <w:r w:rsidR="00E13087" w:rsidRPr="005A18BB">
        <w:t xml:space="preserve"> </w:t>
      </w:r>
      <w:r w:rsidRPr="005A18BB">
        <w:t>Z</w:t>
      </w:r>
      <w:r w:rsidR="00E13087" w:rsidRPr="005A18BB">
        <w:t>a</w:t>
      </w:r>
      <w:r w:rsidRPr="005A18BB">
        <w:t>mawiającego</w:t>
      </w:r>
      <w:r w:rsidR="00E13087" w:rsidRPr="005A18BB">
        <w:t xml:space="preserve"> </w:t>
      </w:r>
      <w:r w:rsidRPr="005A18BB">
        <w:rPr>
          <w:spacing w:val="-4"/>
        </w:rPr>
        <w:t>np.:</w:t>
      </w:r>
    </w:p>
    <w:p w14:paraId="754D2B28" w14:textId="77777777" w:rsidR="00892000" w:rsidRPr="005A18BB" w:rsidRDefault="008E2E3F" w:rsidP="0033395C">
      <w:pPr>
        <w:pStyle w:val="Akapitzlist"/>
        <w:numPr>
          <w:ilvl w:val="0"/>
          <w:numId w:val="45"/>
        </w:numPr>
      </w:pPr>
      <w:r w:rsidRPr="005A18BB">
        <w:t>pojawienie się na rynku części, materiałów lub urządzeń nowszej generacji pozwalających na</w:t>
      </w:r>
      <w:r w:rsidR="00E13087" w:rsidRPr="005A18BB">
        <w:t xml:space="preserve"> </w:t>
      </w:r>
      <w:r w:rsidRPr="005A18BB">
        <w:t>zaoszczędzenie kosztów realizacji przedmiotu umowy, lub kosztów eksploatacji wykonanego przedmiotu</w:t>
      </w:r>
      <w:r w:rsidR="00E13087" w:rsidRPr="005A18BB">
        <w:t xml:space="preserve"> </w:t>
      </w:r>
      <w:r w:rsidRPr="005A18BB">
        <w:t>umowy,</w:t>
      </w:r>
    </w:p>
    <w:p w14:paraId="2C7D9D23" w14:textId="77777777" w:rsidR="00892000" w:rsidRPr="005A18BB" w:rsidRDefault="008E2E3F" w:rsidP="0033395C">
      <w:pPr>
        <w:pStyle w:val="Akapitzlist"/>
        <w:numPr>
          <w:ilvl w:val="0"/>
          <w:numId w:val="45"/>
        </w:numPr>
      </w:pPr>
      <w:r w:rsidRPr="005A18BB">
        <w:t>pojawienie</w:t>
      </w:r>
      <w:r w:rsidR="00E13087" w:rsidRPr="005A18BB">
        <w:t xml:space="preserve"> </w:t>
      </w:r>
      <w:r w:rsidRPr="005A18BB">
        <w:t>się</w:t>
      </w:r>
      <w:r w:rsidR="00E13087" w:rsidRPr="005A18BB">
        <w:t xml:space="preserve"> </w:t>
      </w:r>
      <w:r w:rsidRPr="005A18BB">
        <w:t>nowszej</w:t>
      </w:r>
      <w:r w:rsidR="00E13087" w:rsidRPr="005A18BB">
        <w:t xml:space="preserve"> </w:t>
      </w:r>
      <w:r w:rsidRPr="005A18BB">
        <w:t>technologii</w:t>
      </w:r>
      <w:r w:rsidR="00E13087" w:rsidRPr="005A18BB">
        <w:t xml:space="preserve"> </w:t>
      </w:r>
      <w:r w:rsidRPr="005A18BB">
        <w:t>wykonania</w:t>
      </w:r>
      <w:r w:rsidR="00E13087" w:rsidRPr="005A18BB">
        <w:t xml:space="preserve"> </w:t>
      </w:r>
      <w:r w:rsidRPr="005A18BB">
        <w:t>przedmiotu</w:t>
      </w:r>
      <w:r w:rsidR="00E13087" w:rsidRPr="005A18BB">
        <w:t xml:space="preserve"> </w:t>
      </w:r>
      <w:r w:rsidRPr="005A18BB">
        <w:t>zamówienia</w:t>
      </w:r>
      <w:r w:rsidR="00E13087" w:rsidRPr="005A18BB">
        <w:t xml:space="preserve"> </w:t>
      </w:r>
      <w:r w:rsidRPr="005A18BB">
        <w:t>pozwalającej</w:t>
      </w:r>
      <w:r w:rsidR="00E13087" w:rsidRPr="005A18BB">
        <w:t xml:space="preserve"> </w:t>
      </w:r>
      <w:r w:rsidRPr="005A18BB">
        <w:t>na</w:t>
      </w:r>
      <w:r w:rsidR="00E13087" w:rsidRPr="005A18BB">
        <w:t xml:space="preserve"> </w:t>
      </w:r>
      <w:r w:rsidRPr="005A18BB">
        <w:t>zaoszczędzenie</w:t>
      </w:r>
      <w:r w:rsidR="00E13087" w:rsidRPr="005A18BB">
        <w:t xml:space="preserve"> </w:t>
      </w:r>
      <w:r w:rsidRPr="005A18BB">
        <w:t>czasu</w:t>
      </w:r>
      <w:r w:rsidR="00E13087" w:rsidRPr="005A18BB">
        <w:t xml:space="preserve"> </w:t>
      </w:r>
      <w:r w:rsidRPr="005A18BB">
        <w:t>realizacji zamówienia lub jego kosztów, jak również kosztów eksploatacji wykonanego przedmiotu umowy,</w:t>
      </w:r>
    </w:p>
    <w:p w14:paraId="6A020813" w14:textId="77777777" w:rsidR="00892000" w:rsidRPr="005A18BB" w:rsidRDefault="008E2E3F" w:rsidP="0033395C">
      <w:pPr>
        <w:pStyle w:val="Akapitzlist"/>
        <w:numPr>
          <w:ilvl w:val="0"/>
          <w:numId w:val="45"/>
        </w:numPr>
      </w:pPr>
      <w:r w:rsidRPr="005A18BB">
        <w:t>w</w:t>
      </w:r>
      <w:r w:rsidR="00E13087" w:rsidRPr="005A18BB">
        <w:t xml:space="preserve"> </w:t>
      </w:r>
      <w:r w:rsidRPr="005A18BB">
        <w:t>tym</w:t>
      </w:r>
      <w:r w:rsidR="00E13087" w:rsidRPr="005A18BB">
        <w:t xml:space="preserve"> </w:t>
      </w:r>
      <w:r w:rsidRPr="005A18BB">
        <w:t>wystąpieniem</w:t>
      </w:r>
      <w:r w:rsidR="00E13087" w:rsidRPr="005A18BB">
        <w:t xml:space="preserve"> </w:t>
      </w:r>
      <w:r w:rsidRPr="005A18BB">
        <w:t>robót</w:t>
      </w:r>
      <w:r w:rsidR="00E13087" w:rsidRPr="005A18BB">
        <w:t xml:space="preserve"> </w:t>
      </w:r>
      <w:r w:rsidRPr="005A18BB">
        <w:t>zamiennych</w:t>
      </w:r>
      <w:r w:rsidR="00E13087" w:rsidRPr="005A18BB">
        <w:t xml:space="preserve"> </w:t>
      </w:r>
      <w:r w:rsidRPr="005A18BB">
        <w:t>zgodnie</w:t>
      </w:r>
      <w:r w:rsidR="00E13087" w:rsidRPr="005A18BB">
        <w:t xml:space="preserve"> </w:t>
      </w:r>
      <w:r w:rsidRPr="005A18BB">
        <w:t>z</w:t>
      </w:r>
      <w:r w:rsidR="00E13087" w:rsidRPr="005A18BB">
        <w:t xml:space="preserve"> </w:t>
      </w:r>
      <w:r w:rsidRPr="005A18BB">
        <w:t>poniższymi</w:t>
      </w:r>
      <w:r w:rsidR="00E13087" w:rsidRPr="005A18BB">
        <w:t xml:space="preserve"> </w:t>
      </w:r>
      <w:r w:rsidRPr="004D42F0">
        <w:rPr>
          <w:spacing w:val="-2"/>
        </w:rPr>
        <w:t>zasadami:</w:t>
      </w:r>
    </w:p>
    <w:p w14:paraId="6AFCC23A" w14:textId="77777777" w:rsidR="00892000" w:rsidRPr="005A18BB" w:rsidRDefault="008E2E3F" w:rsidP="0033395C">
      <w:pPr>
        <w:pStyle w:val="Akapitzlist"/>
        <w:numPr>
          <w:ilvl w:val="0"/>
          <w:numId w:val="46"/>
        </w:numPr>
        <w:tabs>
          <w:tab w:val="left" w:pos="251"/>
        </w:tabs>
        <w:ind w:right="94"/>
      </w:pPr>
      <w:r w:rsidRPr="005A18BB">
        <w:t>Roboty zamienne i inne wykona tylko na podstawie pisemnego zamówienia Zamawiającego zgodnie z przepisami Ustawy z dnia 11 września 2019 r. Prawo Zamówień Publicznych.</w:t>
      </w:r>
    </w:p>
    <w:p w14:paraId="4156C2C5" w14:textId="07A6B93D" w:rsidR="004D42F0" w:rsidRDefault="008E2E3F" w:rsidP="0033395C">
      <w:pPr>
        <w:pStyle w:val="Tekstpodstawowy"/>
        <w:numPr>
          <w:ilvl w:val="0"/>
          <w:numId w:val="46"/>
        </w:numPr>
        <w:ind w:right="91"/>
        <w:rPr>
          <w:sz w:val="22"/>
          <w:szCs w:val="22"/>
        </w:rPr>
      </w:pPr>
      <w:r w:rsidRPr="005A18BB">
        <w:rPr>
          <w:sz w:val="22"/>
          <w:szCs w:val="22"/>
        </w:rPr>
        <w:t>W przypadku wystąpienia robót zamiennych, rozliczenie za roboty wykonane przez Wykonawcę, zostanie oparte na wycenie tych robót, sporządzonej na podstawie: przedmiaru, odpowiadających im nakładom rzeczowym i odpowiednim składnikom cenotwórczym; Przedmiaru robót dokona Wykonawca.</w:t>
      </w:r>
    </w:p>
    <w:p w14:paraId="144C62EB" w14:textId="50F329F2" w:rsidR="00892000" w:rsidRPr="005A18BB" w:rsidRDefault="008E2E3F" w:rsidP="0033395C">
      <w:pPr>
        <w:pStyle w:val="Tekstpodstawowy"/>
        <w:numPr>
          <w:ilvl w:val="0"/>
          <w:numId w:val="46"/>
        </w:numPr>
        <w:ind w:right="91"/>
      </w:pPr>
      <w:r w:rsidRPr="005A18BB">
        <w:t>Strony</w:t>
      </w:r>
      <w:r w:rsidR="002129BF" w:rsidRPr="005A18BB">
        <w:t xml:space="preserve"> </w:t>
      </w:r>
      <w:r w:rsidRPr="005A18BB">
        <w:t>ustalają,</w:t>
      </w:r>
      <w:r w:rsidR="002129BF" w:rsidRPr="005A18BB">
        <w:t xml:space="preserve"> </w:t>
      </w:r>
      <w:r w:rsidRPr="005A18BB">
        <w:t>że</w:t>
      </w:r>
      <w:r w:rsidR="002129BF" w:rsidRPr="005A18BB">
        <w:t xml:space="preserve"> </w:t>
      </w:r>
      <w:r w:rsidRPr="005A18BB">
        <w:t>zasady</w:t>
      </w:r>
      <w:r w:rsidR="002129BF" w:rsidRPr="005A18BB">
        <w:t xml:space="preserve"> </w:t>
      </w:r>
      <w:r w:rsidRPr="005A18BB">
        <w:t>wykonania</w:t>
      </w:r>
      <w:r w:rsidR="002129BF" w:rsidRPr="005A18BB">
        <w:t xml:space="preserve"> </w:t>
      </w:r>
      <w:r w:rsidRPr="005A18BB">
        <w:t>robót</w:t>
      </w:r>
      <w:r w:rsidR="002129BF" w:rsidRPr="005A18BB">
        <w:t xml:space="preserve"> </w:t>
      </w:r>
      <w:r w:rsidRPr="005A18BB">
        <w:t>o</w:t>
      </w:r>
      <w:r w:rsidR="002129BF" w:rsidRPr="005A18BB">
        <w:t xml:space="preserve"> </w:t>
      </w:r>
      <w:r w:rsidRPr="005A18BB">
        <w:t>których</w:t>
      </w:r>
      <w:r w:rsidR="002129BF" w:rsidRPr="005A18BB">
        <w:t xml:space="preserve"> </w:t>
      </w:r>
      <w:r w:rsidRPr="005A18BB">
        <w:t>mowa</w:t>
      </w:r>
      <w:r w:rsidR="002129BF" w:rsidRPr="005A18BB">
        <w:t xml:space="preserve"> </w:t>
      </w:r>
      <w:r w:rsidRPr="005A18BB">
        <w:t>w</w:t>
      </w:r>
      <w:r w:rsidR="002129BF" w:rsidRPr="005A18BB">
        <w:t xml:space="preserve"> </w:t>
      </w:r>
      <w:r w:rsidRPr="005A18BB">
        <w:t>ust.1</w:t>
      </w:r>
      <w:r w:rsidR="002129BF" w:rsidRPr="005A18BB">
        <w:t xml:space="preserve"> </w:t>
      </w:r>
      <w:r w:rsidRPr="005A18BB">
        <w:t>oraz</w:t>
      </w:r>
      <w:r w:rsidR="002129BF" w:rsidRPr="005A18BB">
        <w:t xml:space="preserve"> </w:t>
      </w:r>
      <w:r w:rsidRPr="005A18BB">
        <w:t>ich</w:t>
      </w:r>
      <w:r w:rsidR="002129BF" w:rsidRPr="005A18BB">
        <w:t xml:space="preserve"> </w:t>
      </w:r>
      <w:r w:rsidRPr="005A18BB">
        <w:t>rozliczenie,</w:t>
      </w:r>
      <w:r w:rsidR="002129BF" w:rsidRPr="005A18BB">
        <w:t xml:space="preserve"> </w:t>
      </w:r>
      <w:r w:rsidRPr="005A18BB">
        <w:t>płatności</w:t>
      </w:r>
      <w:r w:rsidR="002129BF" w:rsidRPr="005A18BB">
        <w:t xml:space="preserve"> </w:t>
      </w:r>
      <w:r w:rsidRPr="005A18BB">
        <w:t>oraz</w:t>
      </w:r>
      <w:r w:rsidR="002129BF" w:rsidRPr="005A18BB">
        <w:t xml:space="preserve"> </w:t>
      </w:r>
      <w:r w:rsidRPr="005A18BB">
        <w:t>warunki</w:t>
      </w:r>
      <w:r w:rsidR="002129BF" w:rsidRPr="005A18BB">
        <w:t xml:space="preserve"> </w:t>
      </w:r>
      <w:r w:rsidRPr="005A18BB">
        <w:t>odbioru i</w:t>
      </w:r>
      <w:r w:rsidR="002129BF" w:rsidRPr="005A18BB">
        <w:t xml:space="preserve"> </w:t>
      </w:r>
      <w:r w:rsidRPr="005A18BB">
        <w:t>gwarancji,</w:t>
      </w:r>
      <w:r w:rsidR="002129BF" w:rsidRPr="005A18BB">
        <w:t xml:space="preserve"> </w:t>
      </w:r>
      <w:r w:rsidRPr="005A18BB">
        <w:t>a</w:t>
      </w:r>
      <w:r w:rsidR="002129BF" w:rsidRPr="005A18BB">
        <w:t xml:space="preserve"> </w:t>
      </w:r>
      <w:r w:rsidRPr="005A18BB">
        <w:t>także</w:t>
      </w:r>
      <w:r w:rsidR="002129BF" w:rsidRPr="005A18BB">
        <w:t xml:space="preserve"> </w:t>
      </w:r>
      <w:r w:rsidRPr="005A18BB">
        <w:t>kary</w:t>
      </w:r>
      <w:r w:rsidR="002129BF" w:rsidRPr="005A18BB">
        <w:t xml:space="preserve"> </w:t>
      </w:r>
      <w:r w:rsidRPr="005A18BB">
        <w:t>obowiązują</w:t>
      </w:r>
      <w:r w:rsidR="002129BF" w:rsidRPr="005A18BB">
        <w:t xml:space="preserve"> </w:t>
      </w:r>
      <w:r w:rsidRPr="005A18BB">
        <w:t>strony</w:t>
      </w:r>
      <w:r w:rsidR="002129BF" w:rsidRPr="005A18BB">
        <w:t xml:space="preserve"> </w:t>
      </w:r>
      <w:r w:rsidRPr="005A18BB">
        <w:t>zgodnie</w:t>
      </w:r>
      <w:r w:rsidR="002129BF" w:rsidRPr="005A18BB">
        <w:t xml:space="preserve"> </w:t>
      </w:r>
      <w:r w:rsidRPr="005A18BB">
        <w:t>z</w:t>
      </w:r>
      <w:r w:rsidR="002129BF" w:rsidRPr="005A18BB">
        <w:t xml:space="preserve"> </w:t>
      </w:r>
      <w:r w:rsidRPr="005A18BB">
        <w:t>zapisami</w:t>
      </w:r>
      <w:r w:rsidR="002129BF" w:rsidRPr="005A18BB">
        <w:t xml:space="preserve"> </w:t>
      </w:r>
      <w:r w:rsidRPr="005A18BB">
        <w:t>określonymi</w:t>
      </w:r>
      <w:r w:rsidR="002129BF" w:rsidRPr="005A18BB">
        <w:t xml:space="preserve"> </w:t>
      </w:r>
      <w:r w:rsidRPr="005A18BB">
        <w:t>w</w:t>
      </w:r>
      <w:r w:rsidR="002129BF" w:rsidRPr="005A18BB">
        <w:t xml:space="preserve"> </w:t>
      </w:r>
      <w:r w:rsidRPr="005A18BB">
        <w:t>niniejszej</w:t>
      </w:r>
      <w:r w:rsidR="002129BF" w:rsidRPr="005A18BB">
        <w:t xml:space="preserve"> </w:t>
      </w:r>
      <w:r w:rsidRPr="005A18BB">
        <w:rPr>
          <w:spacing w:val="-2"/>
        </w:rPr>
        <w:t>umowie.</w:t>
      </w:r>
    </w:p>
    <w:p w14:paraId="517B9BB3" w14:textId="77777777" w:rsidR="00892000" w:rsidRPr="005A18BB" w:rsidRDefault="008E2E3F" w:rsidP="0033395C">
      <w:pPr>
        <w:pStyle w:val="Akapitzlist"/>
        <w:numPr>
          <w:ilvl w:val="1"/>
          <w:numId w:val="30"/>
        </w:numPr>
        <w:tabs>
          <w:tab w:val="left" w:pos="485"/>
        </w:tabs>
        <w:ind w:right="99"/>
      </w:pPr>
      <w:r w:rsidRPr="005A18BB">
        <w:t>w sytuacji nieprzewidzianej i niezawinionej przez strony, której wystąpienia strony nie mogły przewidzieć pomimo zachowania należytej staranności, np.: klęski żywiołowe itp.;</w:t>
      </w:r>
    </w:p>
    <w:p w14:paraId="0E110310" w14:textId="77777777" w:rsidR="00892000" w:rsidRPr="005A18BB" w:rsidRDefault="008E2E3F" w:rsidP="0033395C">
      <w:pPr>
        <w:pStyle w:val="Akapitzlist"/>
        <w:numPr>
          <w:ilvl w:val="1"/>
          <w:numId w:val="30"/>
        </w:numPr>
        <w:tabs>
          <w:tab w:val="left" w:pos="537"/>
        </w:tabs>
        <w:ind w:right="93"/>
      </w:pPr>
      <w:r w:rsidRPr="005A18BB">
        <w:t>wystąpienia zmian powszechnie obowiązujących przepisów prawa w zakresie mającym wpływ na realizację przedmiotu umowy – w zakresie dostosowania postanowień umowy do zmian przepisów prawa;</w:t>
      </w:r>
    </w:p>
    <w:p w14:paraId="3DAF38E8" w14:textId="77777777" w:rsidR="00892000" w:rsidRPr="005A18BB" w:rsidRDefault="008E2E3F" w:rsidP="0033395C">
      <w:pPr>
        <w:pStyle w:val="Akapitzlist"/>
        <w:numPr>
          <w:ilvl w:val="1"/>
          <w:numId w:val="30"/>
        </w:numPr>
        <w:tabs>
          <w:tab w:val="left" w:pos="473"/>
        </w:tabs>
        <w:ind w:right="92"/>
      </w:pPr>
      <w:r w:rsidRPr="005A18BB">
        <w:t>zmiany</w:t>
      </w:r>
      <w:r w:rsidR="002129BF" w:rsidRPr="005A18BB">
        <w:t xml:space="preserve"> </w:t>
      </w:r>
      <w:r w:rsidRPr="005A18BB">
        <w:t>nazwy</w:t>
      </w:r>
      <w:r w:rsidR="002129BF" w:rsidRPr="005A18BB">
        <w:t xml:space="preserve"> </w:t>
      </w:r>
      <w:r w:rsidRPr="005A18BB">
        <w:t>oraz formy</w:t>
      </w:r>
      <w:r w:rsidR="002129BF" w:rsidRPr="005A18BB">
        <w:t xml:space="preserve"> </w:t>
      </w:r>
      <w:r w:rsidRPr="005A18BB">
        <w:t>prawnej stron – w zakresie dostosowania postanowień umowy do tych zmian, wyniknięcia rozbieżności lub niejasności w rozumieniu pojęć użytych w umowie, których nie można usunąć w inny sposób, a zmiana będzie umożliwiać usunięcie rozbieżności i doprecyzowanie postanowień umowy w celu jednoznacznej interpretacji jej zapisów przez strony – w zakresie dostosowania umowy do tych zmian.</w:t>
      </w:r>
    </w:p>
    <w:p w14:paraId="1DDFAA67" w14:textId="77777777" w:rsidR="00892000" w:rsidRPr="005A18BB" w:rsidRDefault="008E2E3F" w:rsidP="0033395C">
      <w:pPr>
        <w:pStyle w:val="Akapitzlist"/>
        <w:numPr>
          <w:ilvl w:val="0"/>
          <w:numId w:val="5"/>
        </w:numPr>
        <w:tabs>
          <w:tab w:val="left" w:pos="806"/>
          <w:tab w:val="left" w:pos="808"/>
        </w:tabs>
        <w:ind w:left="808" w:right="94"/>
      </w:pPr>
      <w:r w:rsidRPr="005A18BB">
        <w:t xml:space="preserve">Zmiany postanowień zawartej umowy będą dokonane, za zgodą stron, wyłącznie w formie pisemnego aneksu do </w:t>
      </w:r>
      <w:r w:rsidRPr="005A18BB">
        <w:rPr>
          <w:spacing w:val="-2"/>
        </w:rPr>
        <w:t>umowy.</w:t>
      </w:r>
    </w:p>
    <w:p w14:paraId="2899045E" w14:textId="3BE8DF33" w:rsidR="00892000" w:rsidRPr="005A18BB" w:rsidRDefault="008E2E3F" w:rsidP="0033395C">
      <w:pPr>
        <w:pStyle w:val="Akapitzlist"/>
        <w:numPr>
          <w:ilvl w:val="0"/>
          <w:numId w:val="5"/>
        </w:numPr>
        <w:tabs>
          <w:tab w:val="left" w:pos="808"/>
        </w:tabs>
        <w:ind w:left="808" w:right="84"/>
      </w:pPr>
      <w:r w:rsidRPr="005A18BB">
        <w:t>Podstawą dokonania zmian, o który</w:t>
      </w:r>
      <w:r w:rsidR="00C91367">
        <w:t xml:space="preserve">ch mowa </w:t>
      </w:r>
      <w:r w:rsidRPr="005A18BB">
        <w:rPr>
          <w:b/>
        </w:rPr>
        <w:t xml:space="preserve"> </w:t>
      </w:r>
      <w:r w:rsidRPr="005A18BB">
        <w:t>1</w:t>
      </w:r>
      <w:r w:rsidR="00AF42A7">
        <w:t>5</w:t>
      </w:r>
      <w:r w:rsidRPr="005A18BB">
        <w:t xml:space="preserve">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14:paraId="1149408D" w14:textId="62482864" w:rsidR="00892000" w:rsidRPr="005A18BB" w:rsidRDefault="008E2E3F" w:rsidP="0033395C">
      <w:pPr>
        <w:pStyle w:val="Akapitzlist"/>
        <w:numPr>
          <w:ilvl w:val="0"/>
          <w:numId w:val="5"/>
        </w:numPr>
        <w:tabs>
          <w:tab w:val="left" w:pos="806"/>
          <w:tab w:val="left" w:pos="808"/>
        </w:tabs>
        <w:ind w:left="808" w:right="94"/>
      </w:pPr>
      <w:r w:rsidRPr="005A18BB">
        <w:lastRenderedPageBreak/>
        <w:t>Wykonawca</w:t>
      </w:r>
      <w:r w:rsidR="002129BF" w:rsidRPr="005A18BB">
        <w:t xml:space="preserve"> </w:t>
      </w:r>
      <w:r w:rsidRPr="005A18BB">
        <w:t>jest</w:t>
      </w:r>
      <w:r w:rsidR="002129BF" w:rsidRPr="005A18BB">
        <w:t xml:space="preserve"> </w:t>
      </w:r>
      <w:r w:rsidRPr="005A18BB">
        <w:t>zobowiązany</w:t>
      </w:r>
      <w:r w:rsidR="002129BF" w:rsidRPr="005A18BB">
        <w:t xml:space="preserve"> </w:t>
      </w:r>
      <w:r w:rsidRPr="005A18BB">
        <w:t>w</w:t>
      </w:r>
      <w:r w:rsidR="002129BF" w:rsidRPr="005A18BB">
        <w:t xml:space="preserve"> </w:t>
      </w:r>
      <w:r w:rsidRPr="005A18BB">
        <w:t>terminie 5</w:t>
      </w:r>
      <w:r w:rsidR="002129BF" w:rsidRPr="005A18BB">
        <w:t xml:space="preserve"> </w:t>
      </w:r>
      <w:r w:rsidRPr="005A18BB">
        <w:t>dni</w:t>
      </w:r>
      <w:r w:rsidR="002129BF" w:rsidRPr="005A18BB">
        <w:t xml:space="preserve"> </w:t>
      </w:r>
      <w:r w:rsidRPr="005A18BB">
        <w:t>roboczych</w:t>
      </w:r>
      <w:r w:rsidR="002129BF" w:rsidRPr="005A18BB">
        <w:t xml:space="preserve"> </w:t>
      </w:r>
      <w:r w:rsidRPr="005A18BB">
        <w:t>od zawarcia</w:t>
      </w:r>
      <w:r w:rsidR="002129BF" w:rsidRPr="005A18BB">
        <w:t xml:space="preserve"> </w:t>
      </w:r>
      <w:r w:rsidRPr="005A18BB">
        <w:t>aneksu</w:t>
      </w:r>
      <w:r w:rsidR="002129BF" w:rsidRPr="005A18BB">
        <w:t xml:space="preserve"> </w:t>
      </w:r>
      <w:r w:rsidRPr="005A18BB">
        <w:t>terminowego</w:t>
      </w:r>
      <w:r w:rsidR="002129BF" w:rsidRPr="005A18BB">
        <w:t xml:space="preserve"> </w:t>
      </w:r>
      <w:r w:rsidRPr="005A18BB">
        <w:t>do</w:t>
      </w:r>
      <w:r w:rsidR="002129BF" w:rsidRPr="005A18BB">
        <w:t xml:space="preserve"> </w:t>
      </w:r>
      <w:r w:rsidRPr="005A18BB">
        <w:t>zaktualizowania i uzgodnienia z Zamawiającym harmonogramu rzeczowo</w:t>
      </w:r>
      <w:r w:rsidR="00C91367">
        <w:t>-finansowego, o którym mowa w §</w:t>
      </w:r>
      <w:r w:rsidRPr="005A18BB">
        <w:t xml:space="preserve">2 ust. </w:t>
      </w:r>
      <w:r w:rsidR="00C91367">
        <w:t xml:space="preserve">2.5 </w:t>
      </w:r>
      <w:r w:rsidRPr="005A18BB">
        <w:t>umowy, z zastrzeżeniem</w:t>
      </w:r>
      <w:r w:rsidR="002129BF" w:rsidRPr="005A18BB">
        <w:t>,</w:t>
      </w:r>
      <w:r w:rsidRPr="005A18BB">
        <w:t xml:space="preserve"> że w przypadku zawarcia aneksu terminowego, z uwagi na konieczność wstrzymania robót, aktualizacja i uzgodnienie harmonogramu rzeczowo-finansowego nastąpi nie później niż w terminie 5 dni roboczych od dnia ponownego wprowadzenia Wykonawcy na teren robót.</w:t>
      </w:r>
    </w:p>
    <w:p w14:paraId="423E0FC1" w14:textId="77777777" w:rsidR="00892000" w:rsidRPr="00D24FD3" w:rsidRDefault="008E2E3F" w:rsidP="0033395C">
      <w:pPr>
        <w:pStyle w:val="Akapitzlist"/>
        <w:numPr>
          <w:ilvl w:val="0"/>
          <w:numId w:val="5"/>
        </w:numPr>
        <w:tabs>
          <w:tab w:val="left" w:pos="806"/>
          <w:tab w:val="left" w:pos="808"/>
        </w:tabs>
        <w:spacing w:before="3"/>
        <w:ind w:left="808" w:right="93"/>
      </w:pPr>
      <w:r w:rsidRPr="005A18BB">
        <w:t xml:space="preserve">W przypadku dokonania zmiany umowy na podstawie ust. 1 pkt 1 </w:t>
      </w:r>
      <w:proofErr w:type="spellStart"/>
      <w:r w:rsidRPr="005A18BB">
        <w:t>ppkt</w:t>
      </w:r>
      <w:proofErr w:type="spellEnd"/>
      <w:r w:rsidRPr="005A18BB">
        <w:t xml:space="preserve"> 1.5) – zmiany wynagrodzenia w związku ze zmianą cen materiałów lub kosztów związanych z realizacją zamówienia – Wykonawca jest zobowiązany do zmiany wynagrodzenia przysługującego podwykonawcy, z którym zawarł umowę, w zakresie odpowiadającym</w:t>
      </w:r>
      <w:r w:rsidR="00D24FD3">
        <w:t xml:space="preserve"> </w:t>
      </w:r>
      <w:r w:rsidR="002129BF" w:rsidRPr="00D24FD3">
        <w:t>z</w:t>
      </w:r>
      <w:r w:rsidRPr="00D24FD3">
        <w:t>mianom</w:t>
      </w:r>
      <w:r w:rsidR="002129BF" w:rsidRPr="00D24FD3">
        <w:t xml:space="preserve"> </w:t>
      </w:r>
      <w:r w:rsidRPr="00D24FD3">
        <w:t>cen</w:t>
      </w:r>
      <w:r w:rsidR="002129BF" w:rsidRPr="00D24FD3">
        <w:t xml:space="preserve"> </w:t>
      </w:r>
      <w:r w:rsidRPr="00D24FD3">
        <w:t>materiałów</w:t>
      </w:r>
      <w:r w:rsidR="002129BF" w:rsidRPr="00D24FD3">
        <w:t xml:space="preserve"> </w:t>
      </w:r>
      <w:r w:rsidRPr="00D24FD3">
        <w:t>i</w:t>
      </w:r>
      <w:r w:rsidR="002129BF" w:rsidRPr="00D24FD3">
        <w:t xml:space="preserve"> </w:t>
      </w:r>
      <w:r w:rsidRPr="00D24FD3">
        <w:t>kosztów</w:t>
      </w:r>
      <w:r w:rsidR="002129BF" w:rsidRPr="00D24FD3">
        <w:t xml:space="preserve"> </w:t>
      </w:r>
      <w:r w:rsidRPr="00D24FD3">
        <w:t>zobowiązania</w:t>
      </w:r>
      <w:r w:rsidR="002129BF" w:rsidRPr="00D24FD3">
        <w:t xml:space="preserve"> </w:t>
      </w:r>
      <w:r w:rsidRPr="00D24FD3">
        <w:rPr>
          <w:spacing w:val="-2"/>
        </w:rPr>
        <w:t>podwykonawcy.</w:t>
      </w:r>
    </w:p>
    <w:p w14:paraId="3040A7A2" w14:textId="77777777" w:rsidR="00892000" w:rsidRPr="00610313" w:rsidRDefault="00892000">
      <w:pPr>
        <w:pStyle w:val="Tekstpodstawowy"/>
        <w:spacing w:before="2"/>
        <w:ind w:left="0" w:firstLine="0"/>
        <w:jc w:val="left"/>
        <w:rPr>
          <w:strike/>
          <w:sz w:val="22"/>
          <w:szCs w:val="22"/>
        </w:rPr>
      </w:pPr>
    </w:p>
    <w:p w14:paraId="3B6BCDB7" w14:textId="647B698A" w:rsidR="00892000" w:rsidRPr="005A18BB" w:rsidRDefault="008E2E3F">
      <w:pPr>
        <w:ind w:right="1"/>
        <w:jc w:val="center"/>
        <w:rPr>
          <w:b/>
        </w:rPr>
      </w:pPr>
      <w:r w:rsidRPr="005A18BB">
        <w:rPr>
          <w:b/>
        </w:rPr>
        <w:t xml:space="preserve">§ </w:t>
      </w:r>
      <w:r w:rsidRPr="005A18BB">
        <w:rPr>
          <w:b/>
          <w:spacing w:val="-5"/>
        </w:rPr>
        <w:t>1</w:t>
      </w:r>
      <w:r w:rsidR="00AF42A7">
        <w:rPr>
          <w:b/>
          <w:spacing w:val="-5"/>
        </w:rPr>
        <w:t>6</w:t>
      </w:r>
    </w:p>
    <w:p w14:paraId="31BFB37B" w14:textId="77777777" w:rsidR="00892000" w:rsidRPr="005A18BB" w:rsidRDefault="008E2E3F">
      <w:pPr>
        <w:ind w:left="10"/>
        <w:jc w:val="center"/>
        <w:rPr>
          <w:b/>
        </w:rPr>
      </w:pPr>
      <w:r w:rsidRPr="005A18BB">
        <w:rPr>
          <w:b/>
        </w:rPr>
        <w:t>Ochrona</w:t>
      </w:r>
      <w:r w:rsidR="001C6C99">
        <w:rPr>
          <w:b/>
        </w:rPr>
        <w:t xml:space="preserve"> </w:t>
      </w:r>
      <w:r w:rsidRPr="005A18BB">
        <w:rPr>
          <w:b/>
        </w:rPr>
        <w:t>danych</w:t>
      </w:r>
      <w:r w:rsidR="001C6C99">
        <w:rPr>
          <w:b/>
        </w:rPr>
        <w:t xml:space="preserve"> </w:t>
      </w:r>
      <w:r w:rsidRPr="005A18BB">
        <w:rPr>
          <w:b/>
          <w:spacing w:val="-2"/>
        </w:rPr>
        <w:t>osobowych</w:t>
      </w:r>
    </w:p>
    <w:p w14:paraId="225552E6" w14:textId="77777777" w:rsidR="00892000" w:rsidRPr="005A18BB" w:rsidRDefault="008E2E3F">
      <w:pPr>
        <w:pStyle w:val="Akapitzlist"/>
        <w:numPr>
          <w:ilvl w:val="0"/>
          <w:numId w:val="4"/>
        </w:numPr>
        <w:tabs>
          <w:tab w:val="left" w:pos="808"/>
        </w:tabs>
        <w:spacing w:before="121"/>
        <w:ind w:right="91"/>
      </w:pPr>
      <w:r w:rsidRPr="005A18BB">
        <w:t>Spełniając obowiązek wynikający z art. 13 Rozporządzenia Parlamentu Europejskiego i Rady (UE) 2016/679 z dnia</w:t>
      </w:r>
      <w:r w:rsidR="001C6C99">
        <w:t xml:space="preserve"> </w:t>
      </w:r>
      <w:r w:rsidRPr="005A18BB">
        <w:t>27</w:t>
      </w:r>
      <w:r w:rsidR="001C6C99">
        <w:t xml:space="preserve"> </w:t>
      </w:r>
      <w:r w:rsidRPr="005A18BB">
        <w:t>kwietnia</w:t>
      </w:r>
      <w:r w:rsidR="001C6C99">
        <w:t xml:space="preserve"> </w:t>
      </w:r>
      <w:r w:rsidRPr="005A18BB">
        <w:t>2016</w:t>
      </w:r>
      <w:r w:rsidR="001C6C99">
        <w:t xml:space="preserve"> </w:t>
      </w:r>
      <w:r w:rsidRPr="005A18BB">
        <w:t>r.</w:t>
      </w:r>
      <w:r w:rsidR="002129BF" w:rsidRPr="005A18BB">
        <w:t xml:space="preserve"> W </w:t>
      </w:r>
      <w:r w:rsidRPr="005A18BB">
        <w:t>sprawie</w:t>
      </w:r>
      <w:r w:rsidR="002129BF" w:rsidRPr="005A18BB">
        <w:t xml:space="preserve"> </w:t>
      </w:r>
      <w:r w:rsidRPr="005A18BB">
        <w:t>ochrony</w:t>
      </w:r>
      <w:r w:rsidR="002129BF" w:rsidRPr="005A18BB">
        <w:t xml:space="preserve"> </w:t>
      </w:r>
      <w:r w:rsidRPr="005A18BB">
        <w:t>osób</w:t>
      </w:r>
      <w:r w:rsidR="002129BF" w:rsidRPr="005A18BB">
        <w:t xml:space="preserve"> </w:t>
      </w:r>
      <w:r w:rsidRPr="005A18BB">
        <w:t>fizycznych</w:t>
      </w:r>
      <w:r w:rsidR="002129BF" w:rsidRPr="005A18BB">
        <w:t xml:space="preserve"> </w:t>
      </w:r>
      <w:r w:rsidRPr="005A18BB">
        <w:t>w</w:t>
      </w:r>
      <w:r w:rsidR="002129BF" w:rsidRPr="005A18BB">
        <w:t xml:space="preserve"> </w:t>
      </w:r>
      <w:r w:rsidRPr="005A18BB">
        <w:t>związku</w:t>
      </w:r>
      <w:r w:rsidR="002129BF" w:rsidRPr="005A18BB">
        <w:t xml:space="preserve"> </w:t>
      </w:r>
      <w:r w:rsidRPr="005A18BB">
        <w:t>z</w:t>
      </w:r>
      <w:r w:rsidR="002129BF" w:rsidRPr="005A18BB">
        <w:t xml:space="preserve"> </w:t>
      </w:r>
      <w:r w:rsidRPr="005A18BB">
        <w:t>przetwarzaniem</w:t>
      </w:r>
      <w:r w:rsidR="002129BF" w:rsidRPr="005A18BB">
        <w:t xml:space="preserve"> </w:t>
      </w:r>
      <w:r w:rsidRPr="005A18BB">
        <w:t>danych</w:t>
      </w:r>
      <w:r w:rsidR="002129BF" w:rsidRPr="005A18BB">
        <w:t xml:space="preserve"> </w:t>
      </w:r>
      <w:r w:rsidRPr="005A18BB">
        <w:t>osobowych</w:t>
      </w:r>
      <w:r w:rsidR="002129BF" w:rsidRPr="005A18BB">
        <w:t xml:space="preserve"> </w:t>
      </w:r>
      <w:r w:rsidRPr="005A18BB">
        <w:t>i</w:t>
      </w:r>
      <w:r w:rsidR="002129BF" w:rsidRPr="005A18BB">
        <w:t xml:space="preserve"> </w:t>
      </w:r>
      <w:r w:rsidRPr="005A18BB">
        <w:t>w sprawie swobodnego przepływu takich danych oraz uchylenia dyrektywy 95/46/WE (ogólne rozporządzenie o ochronie danych RODO) informuję, iż:</w:t>
      </w:r>
    </w:p>
    <w:p w14:paraId="3E59F388" w14:textId="77777777" w:rsidR="00892000" w:rsidRPr="003E41D1" w:rsidRDefault="008E2E3F">
      <w:pPr>
        <w:pStyle w:val="Akapitzlist"/>
        <w:numPr>
          <w:ilvl w:val="1"/>
          <w:numId w:val="4"/>
        </w:numPr>
        <w:tabs>
          <w:tab w:val="left" w:pos="806"/>
        </w:tabs>
        <w:spacing w:before="102"/>
        <w:ind w:left="806" w:hanging="358"/>
        <w:rPr>
          <w:color w:val="000000" w:themeColor="text1"/>
        </w:rPr>
      </w:pPr>
      <w:r w:rsidRPr="003E41D1">
        <w:rPr>
          <w:color w:val="000000" w:themeColor="text1"/>
        </w:rPr>
        <w:t>Administratorem</w:t>
      </w:r>
      <w:r w:rsidR="002129BF" w:rsidRPr="003E41D1">
        <w:rPr>
          <w:color w:val="000000" w:themeColor="text1"/>
        </w:rPr>
        <w:t xml:space="preserve"> </w:t>
      </w:r>
      <w:r w:rsidRPr="003E41D1">
        <w:rPr>
          <w:color w:val="000000" w:themeColor="text1"/>
        </w:rPr>
        <w:t>Pani/Pana</w:t>
      </w:r>
      <w:r w:rsidR="002129BF" w:rsidRPr="003E41D1">
        <w:rPr>
          <w:color w:val="000000" w:themeColor="text1"/>
        </w:rPr>
        <w:t xml:space="preserve"> </w:t>
      </w:r>
      <w:r w:rsidRPr="003E41D1">
        <w:rPr>
          <w:color w:val="000000" w:themeColor="text1"/>
        </w:rPr>
        <w:t>danych</w:t>
      </w:r>
      <w:r w:rsidR="002129BF" w:rsidRPr="003E41D1">
        <w:rPr>
          <w:color w:val="000000" w:themeColor="text1"/>
        </w:rPr>
        <w:t xml:space="preserve"> </w:t>
      </w:r>
      <w:r w:rsidRPr="003E41D1">
        <w:rPr>
          <w:color w:val="000000" w:themeColor="text1"/>
        </w:rPr>
        <w:t>osobowych</w:t>
      </w:r>
      <w:r w:rsidR="002129BF" w:rsidRPr="003E41D1">
        <w:rPr>
          <w:color w:val="000000" w:themeColor="text1"/>
        </w:rPr>
        <w:t xml:space="preserve"> </w:t>
      </w:r>
      <w:r w:rsidR="003E41D1" w:rsidRPr="003E41D1">
        <w:rPr>
          <w:b/>
          <w:bCs/>
          <w:color w:val="000000" w:themeColor="text1"/>
        </w:rPr>
        <w:t>przetwarzanych w Urzędzie Gminy i Miasta w Ozimku jest</w:t>
      </w:r>
      <w:r w:rsidR="003E41D1" w:rsidRPr="003E41D1">
        <w:rPr>
          <w:color w:val="000000" w:themeColor="text1"/>
        </w:rPr>
        <w:t xml:space="preserve"> </w:t>
      </w:r>
      <w:r w:rsidR="003E41D1" w:rsidRPr="003E41D1">
        <w:rPr>
          <w:b/>
          <w:bCs/>
          <w:color w:val="000000" w:themeColor="text1"/>
        </w:rPr>
        <w:t>Burmistrz Ozimka,</w:t>
      </w:r>
      <w:r w:rsidR="003E41D1" w:rsidRPr="003E41D1">
        <w:rPr>
          <w:color w:val="000000" w:themeColor="text1"/>
        </w:rPr>
        <w:t xml:space="preserve"> z którym można skontaktować się pisemnie na adres siedziby w Ozimku przy ul. ks. Jana Dzierżona 4B lub poprzez adres email: </w:t>
      </w:r>
      <w:hyperlink r:id="rId6" w:history="1">
        <w:r w:rsidR="003E41D1" w:rsidRPr="003E41D1">
          <w:rPr>
            <w:rStyle w:val="Hipercze"/>
            <w:rFonts w:eastAsiaTheme="majorEastAsia"/>
            <w:color w:val="000000" w:themeColor="text1"/>
          </w:rPr>
          <w:t>sekretariat@ugim.ozimek.pl</w:t>
        </w:r>
      </w:hyperlink>
    </w:p>
    <w:p w14:paraId="1BE0882B" w14:textId="77777777" w:rsidR="00892000" w:rsidRPr="003E41D1" w:rsidRDefault="008E2E3F">
      <w:pPr>
        <w:pStyle w:val="Akapitzlist"/>
        <w:numPr>
          <w:ilvl w:val="1"/>
          <w:numId w:val="4"/>
        </w:numPr>
        <w:tabs>
          <w:tab w:val="left" w:pos="806"/>
          <w:tab w:val="left" w:pos="808"/>
        </w:tabs>
        <w:spacing w:before="100"/>
        <w:ind w:right="87"/>
        <w:rPr>
          <w:color w:val="000000" w:themeColor="text1"/>
        </w:rPr>
      </w:pPr>
      <w:r w:rsidRPr="003E41D1">
        <w:rPr>
          <w:color w:val="000000" w:themeColor="text1"/>
        </w:rPr>
        <w:t xml:space="preserve">W Urzędzie </w:t>
      </w:r>
      <w:r w:rsidR="002129BF" w:rsidRPr="003E41D1">
        <w:rPr>
          <w:color w:val="000000" w:themeColor="text1"/>
        </w:rPr>
        <w:t>Gminy i Miasta</w:t>
      </w:r>
      <w:r w:rsidRPr="003E41D1">
        <w:rPr>
          <w:color w:val="000000" w:themeColor="text1"/>
        </w:rPr>
        <w:t xml:space="preserve"> w </w:t>
      </w:r>
      <w:r w:rsidR="002129BF" w:rsidRPr="003E41D1">
        <w:rPr>
          <w:color w:val="000000" w:themeColor="text1"/>
        </w:rPr>
        <w:t>Ozimku</w:t>
      </w:r>
      <w:r w:rsidRPr="003E41D1">
        <w:rPr>
          <w:color w:val="000000" w:themeColor="text1"/>
        </w:rPr>
        <w:t xml:space="preserve"> jest powołany Inspektor Danych Osobowych. Z Inspektorem Ochrony Danych można się skontaktować za </w:t>
      </w:r>
      <w:r w:rsidR="003E41D1" w:rsidRPr="003E41D1">
        <w:rPr>
          <w:color w:val="000000" w:themeColor="text1"/>
        </w:rPr>
        <w:t xml:space="preserve">można skontaktować się poprzez e-mail: </w:t>
      </w:r>
      <w:hyperlink r:id="rId7" w:history="1">
        <w:r w:rsidR="003E41D1" w:rsidRPr="003E41D1">
          <w:rPr>
            <w:rStyle w:val="Hipercze"/>
            <w:rFonts w:eastAsiaTheme="majorEastAsia"/>
            <w:color w:val="000000" w:themeColor="text1"/>
          </w:rPr>
          <w:t>iod@ugim.ozimek.pl</w:t>
        </w:r>
      </w:hyperlink>
      <w:r w:rsidR="003E41D1" w:rsidRPr="003E41D1">
        <w:rPr>
          <w:color w:val="000000" w:themeColor="text1"/>
        </w:rPr>
        <w:t xml:space="preserve"> lub pisemnie na adres siedziby administratora.</w:t>
      </w:r>
    </w:p>
    <w:p w14:paraId="0FD49258" w14:textId="77777777" w:rsidR="00892000" w:rsidRPr="005A18BB" w:rsidRDefault="008E2E3F">
      <w:pPr>
        <w:pStyle w:val="Akapitzlist"/>
        <w:numPr>
          <w:ilvl w:val="1"/>
          <w:numId w:val="4"/>
        </w:numPr>
        <w:tabs>
          <w:tab w:val="left" w:pos="806"/>
          <w:tab w:val="left" w:pos="808"/>
        </w:tabs>
        <w:spacing w:before="101"/>
        <w:ind w:right="96"/>
      </w:pPr>
      <w:r w:rsidRPr="005A18BB">
        <w:t>Podstawą</w:t>
      </w:r>
      <w:r w:rsidR="002129BF" w:rsidRPr="005A18BB">
        <w:t xml:space="preserve"> </w:t>
      </w:r>
      <w:r w:rsidRPr="005A18BB">
        <w:t>prawną</w:t>
      </w:r>
      <w:r w:rsidR="002129BF" w:rsidRPr="005A18BB">
        <w:t xml:space="preserve"> </w:t>
      </w:r>
      <w:r w:rsidRPr="005A18BB">
        <w:t>przetwarzania</w:t>
      </w:r>
      <w:r w:rsidR="002129BF" w:rsidRPr="005A18BB">
        <w:t xml:space="preserve"> </w:t>
      </w:r>
      <w:r w:rsidRPr="005A18BB">
        <w:t>Pani/Pan</w:t>
      </w:r>
      <w:r w:rsidR="003E41D1">
        <w:t xml:space="preserve">a </w:t>
      </w:r>
      <w:r w:rsidRPr="005A18BB">
        <w:t>danych</w:t>
      </w:r>
      <w:r w:rsidR="002129BF" w:rsidRPr="005A18BB">
        <w:t xml:space="preserve"> </w:t>
      </w:r>
      <w:r w:rsidRPr="005A18BB">
        <w:t>osobowych</w:t>
      </w:r>
      <w:r w:rsidR="002129BF" w:rsidRPr="005A18BB">
        <w:t xml:space="preserve"> </w:t>
      </w:r>
      <w:r w:rsidRPr="005A18BB">
        <w:t>jest</w:t>
      </w:r>
      <w:r w:rsidR="002129BF" w:rsidRPr="005A18BB">
        <w:t xml:space="preserve"> </w:t>
      </w:r>
      <w:r w:rsidRPr="005A18BB">
        <w:t>art.6</w:t>
      </w:r>
      <w:r w:rsidR="002129BF" w:rsidRPr="005A18BB">
        <w:t xml:space="preserve"> </w:t>
      </w:r>
      <w:r w:rsidRPr="005A18BB">
        <w:t>ust.1</w:t>
      </w:r>
      <w:r w:rsidR="002129BF" w:rsidRPr="005A18BB">
        <w:t xml:space="preserve"> </w:t>
      </w:r>
      <w:proofErr w:type="spellStart"/>
      <w:r w:rsidRPr="005A18BB">
        <w:t>lit.b</w:t>
      </w:r>
      <w:proofErr w:type="spellEnd"/>
      <w:r w:rsidRPr="005A18BB">
        <w:t>)</w:t>
      </w:r>
      <w:r w:rsidR="002129BF" w:rsidRPr="005A18BB">
        <w:t xml:space="preserve"> </w:t>
      </w:r>
      <w:r w:rsidRPr="005A18BB">
        <w:t>RODO</w:t>
      </w:r>
      <w:r w:rsidR="002129BF" w:rsidRPr="005A18BB">
        <w:t xml:space="preserve"> </w:t>
      </w:r>
      <w:r w:rsidRPr="005A18BB">
        <w:t>w</w:t>
      </w:r>
      <w:r w:rsidR="002129BF" w:rsidRPr="005A18BB">
        <w:t xml:space="preserve"> </w:t>
      </w:r>
      <w:r w:rsidRPr="005A18BB">
        <w:t>celu</w:t>
      </w:r>
      <w:r w:rsidR="002129BF" w:rsidRPr="005A18BB">
        <w:t xml:space="preserve"> </w:t>
      </w:r>
      <w:r w:rsidRPr="005A18BB">
        <w:t>zawarcia</w:t>
      </w:r>
      <w:r w:rsidR="002129BF" w:rsidRPr="005A18BB">
        <w:t xml:space="preserve"> </w:t>
      </w:r>
      <w:r w:rsidRPr="005A18BB">
        <w:t>oraz realizacji umowy.</w:t>
      </w:r>
    </w:p>
    <w:p w14:paraId="68FF00B3" w14:textId="77777777" w:rsidR="00892000" w:rsidRPr="005A18BB" w:rsidRDefault="008E2E3F">
      <w:pPr>
        <w:pStyle w:val="Akapitzlist"/>
        <w:numPr>
          <w:ilvl w:val="1"/>
          <w:numId w:val="4"/>
        </w:numPr>
        <w:tabs>
          <w:tab w:val="left" w:pos="806"/>
          <w:tab w:val="left" w:pos="808"/>
        </w:tabs>
        <w:spacing w:before="101"/>
        <w:ind w:right="89"/>
      </w:pPr>
      <w:r w:rsidRPr="005A18BB">
        <w:t>Odbiorcą Pani/Pana danych osobowych będą wyłącznie organy</w:t>
      </w:r>
      <w:r w:rsidR="002C0E89" w:rsidRPr="005A18BB">
        <w:t xml:space="preserve"> </w:t>
      </w:r>
      <w:r w:rsidRPr="005A18BB">
        <w:t>uprawnione do dostępu do danych osobowych na podstawie przepisów prawa, podmioty uprawnione do obsługi doręczeń oraz świadczenia usług serwisowych dla użytkowanych w Urzędzie systemów informatycznych, osoby występujące o dostęp do informacji publicznej.</w:t>
      </w:r>
    </w:p>
    <w:p w14:paraId="19CABEDA" w14:textId="77777777" w:rsidR="00892000" w:rsidRPr="005A18BB" w:rsidRDefault="008E2E3F">
      <w:pPr>
        <w:pStyle w:val="Akapitzlist"/>
        <w:numPr>
          <w:ilvl w:val="1"/>
          <w:numId w:val="4"/>
        </w:numPr>
        <w:tabs>
          <w:tab w:val="left" w:pos="806"/>
          <w:tab w:val="left" w:pos="808"/>
        </w:tabs>
        <w:spacing w:before="102"/>
        <w:ind w:right="78"/>
      </w:pPr>
      <w:r w:rsidRPr="005A18BB">
        <w:t xml:space="preserve">Pana/Pani dane osobowe będą przechowywane przez okres 10 lat, zgodnie z Rozporządzeniem Prezesa Rady Ministrów z dnia 18 stycznia 2011r. w sprawie instrukcji kancelaryjnej, jednolitych rzeczowych wykazów akt oraz instrukcji w sprawie organizacji i zakresu działania archiwów zakładowych oraz do czasu przedawnienia </w:t>
      </w:r>
      <w:r w:rsidRPr="005A18BB">
        <w:rPr>
          <w:spacing w:val="-2"/>
        </w:rPr>
        <w:t>roszczeń.</w:t>
      </w:r>
    </w:p>
    <w:p w14:paraId="12087349" w14:textId="77777777" w:rsidR="00892000" w:rsidRPr="005A18BB" w:rsidRDefault="008E2E3F">
      <w:pPr>
        <w:pStyle w:val="Akapitzlist"/>
        <w:numPr>
          <w:ilvl w:val="1"/>
          <w:numId w:val="4"/>
        </w:numPr>
        <w:tabs>
          <w:tab w:val="left" w:pos="806"/>
        </w:tabs>
        <w:spacing w:before="102"/>
        <w:ind w:left="806" w:hanging="358"/>
      </w:pPr>
      <w:r w:rsidRPr="005A18BB">
        <w:t>Pan/Pani</w:t>
      </w:r>
      <w:r w:rsidR="002C0E89" w:rsidRPr="005A18BB">
        <w:t xml:space="preserve"> </w:t>
      </w:r>
      <w:r w:rsidRPr="005A18BB">
        <w:t>dane</w:t>
      </w:r>
      <w:r w:rsidR="002C0E89" w:rsidRPr="005A18BB">
        <w:t xml:space="preserve"> </w:t>
      </w:r>
      <w:r w:rsidRPr="005A18BB">
        <w:t>osobowe</w:t>
      </w:r>
      <w:r w:rsidR="002C0E89" w:rsidRPr="005A18BB">
        <w:t xml:space="preserve"> </w:t>
      </w:r>
      <w:r w:rsidRPr="005A18BB">
        <w:t>nie</w:t>
      </w:r>
      <w:r w:rsidR="002C0E89" w:rsidRPr="005A18BB">
        <w:t xml:space="preserve"> </w:t>
      </w:r>
      <w:r w:rsidRPr="005A18BB">
        <w:t>będą</w:t>
      </w:r>
      <w:r w:rsidR="002C0E89" w:rsidRPr="005A18BB">
        <w:t xml:space="preserve"> </w:t>
      </w:r>
      <w:r w:rsidRPr="005A18BB">
        <w:t>przekazywane</w:t>
      </w:r>
      <w:r w:rsidR="002C0E89" w:rsidRPr="005A18BB">
        <w:t xml:space="preserve"> </w:t>
      </w:r>
      <w:r w:rsidRPr="005A18BB">
        <w:t>do</w:t>
      </w:r>
      <w:r w:rsidR="002C0E89" w:rsidRPr="005A18BB">
        <w:t xml:space="preserve"> </w:t>
      </w:r>
      <w:r w:rsidRPr="005A18BB">
        <w:t>Państwa</w:t>
      </w:r>
      <w:r w:rsidR="002C0E89" w:rsidRPr="005A18BB">
        <w:t xml:space="preserve"> </w:t>
      </w:r>
      <w:r w:rsidRPr="005A18BB">
        <w:rPr>
          <w:spacing w:val="-2"/>
        </w:rPr>
        <w:t>Trzeciego.</w:t>
      </w:r>
    </w:p>
    <w:p w14:paraId="693B72EF" w14:textId="77777777" w:rsidR="00892000" w:rsidRPr="005A18BB" w:rsidRDefault="008E2E3F">
      <w:pPr>
        <w:pStyle w:val="Akapitzlist"/>
        <w:numPr>
          <w:ilvl w:val="1"/>
          <w:numId w:val="4"/>
        </w:numPr>
        <w:tabs>
          <w:tab w:val="left" w:pos="806"/>
          <w:tab w:val="left" w:pos="808"/>
        </w:tabs>
        <w:spacing w:before="101"/>
        <w:ind w:right="102"/>
      </w:pPr>
      <w:r w:rsidRPr="005A18BB">
        <w:t>Posiada Pani/Pan prawo dostępu do treści swoich danych, prawo żądania ich sprostowania oraz prawo do ograniczenia przetwarzania.</w:t>
      </w:r>
    </w:p>
    <w:p w14:paraId="28B53C9A" w14:textId="77777777" w:rsidR="00892000" w:rsidRPr="005A18BB" w:rsidRDefault="008E2E3F">
      <w:pPr>
        <w:pStyle w:val="Akapitzlist"/>
        <w:numPr>
          <w:ilvl w:val="1"/>
          <w:numId w:val="4"/>
        </w:numPr>
        <w:tabs>
          <w:tab w:val="left" w:pos="806"/>
          <w:tab w:val="left" w:pos="808"/>
        </w:tabs>
        <w:spacing w:before="101"/>
        <w:ind w:right="87"/>
      </w:pPr>
      <w:r w:rsidRPr="005A18BB">
        <w:t>Ma Pani/Pan prawo wniesienia skargi do Prezesa Urzędu Ochrony Danych Osobowych, gdy uzna Pani/Pan, iż przetwarzanie ich danych osobowych narusza przepisy</w:t>
      </w:r>
      <w:r w:rsidR="002C0E89" w:rsidRPr="005A18BB">
        <w:t xml:space="preserve"> </w:t>
      </w:r>
      <w:r w:rsidRPr="005A18BB">
        <w:t>ogólnego rozporządzenia o</w:t>
      </w:r>
      <w:r w:rsidR="002C0E89" w:rsidRPr="005A18BB">
        <w:t xml:space="preserve"> </w:t>
      </w:r>
      <w:r w:rsidRPr="005A18BB">
        <w:t>ochronie danych osobowych z dnia 27 kwietnia 2016 r.</w:t>
      </w:r>
    </w:p>
    <w:p w14:paraId="4BE2AA80" w14:textId="77777777" w:rsidR="00892000" w:rsidRPr="005A18BB" w:rsidRDefault="008E2E3F">
      <w:pPr>
        <w:pStyle w:val="Akapitzlist"/>
        <w:numPr>
          <w:ilvl w:val="1"/>
          <w:numId w:val="4"/>
        </w:numPr>
        <w:tabs>
          <w:tab w:val="left" w:pos="806"/>
          <w:tab w:val="left" w:pos="808"/>
        </w:tabs>
        <w:ind w:right="93"/>
      </w:pPr>
      <w:r w:rsidRPr="005A18BB">
        <w:t>Pani/Pana dane osobowe nie będą podlegać automatycznym sposobom przetwarzania danych osobowych opierających się na zautomatyzowanym podejmowaniu decyzji, w tym nie będą podlegać profilowaniu.</w:t>
      </w:r>
    </w:p>
    <w:p w14:paraId="51B3C013" w14:textId="77777777" w:rsidR="00892000" w:rsidRPr="005A18BB" w:rsidRDefault="008E2E3F">
      <w:pPr>
        <w:pStyle w:val="Akapitzlist"/>
        <w:numPr>
          <w:ilvl w:val="1"/>
          <w:numId w:val="4"/>
        </w:numPr>
        <w:tabs>
          <w:tab w:val="left" w:pos="808"/>
        </w:tabs>
        <w:spacing w:before="101"/>
        <w:ind w:right="76"/>
      </w:pPr>
      <w:r w:rsidRPr="005A18BB">
        <w:t>Podanie przez Panią/Pana danych osobowych jest warunkiem zawarcia oraz realizacji umowy. Konsekwencją niepodania przez Panią/Pana danych osobowych będzie brak możliwości zawarcia i realizacji umowy.</w:t>
      </w:r>
    </w:p>
    <w:p w14:paraId="77DC6EFE" w14:textId="77777777" w:rsidR="00892000" w:rsidRPr="005A18BB" w:rsidRDefault="008E2E3F">
      <w:pPr>
        <w:pStyle w:val="Akapitzlist"/>
        <w:numPr>
          <w:ilvl w:val="0"/>
          <w:numId w:val="4"/>
        </w:numPr>
        <w:tabs>
          <w:tab w:val="left" w:pos="808"/>
        </w:tabs>
        <w:ind w:right="93"/>
      </w:pPr>
      <w:r w:rsidRPr="005A18BB">
        <w:t>Wykonawca oświadcza, że na każde żądanie Zamawiającego przedstawi oświadczenie o wypełnieniu obowiązku informacyjnegoprzewidzianegowart.13lubart.14 Ogólnego</w:t>
      </w:r>
      <w:r w:rsidR="002C0E89" w:rsidRPr="005A18BB">
        <w:t xml:space="preserve"> </w:t>
      </w:r>
      <w:r w:rsidRPr="005A18BB">
        <w:t>Rozporządzenia</w:t>
      </w:r>
      <w:r w:rsidR="002C0E89" w:rsidRPr="005A18BB">
        <w:t xml:space="preserve"> </w:t>
      </w:r>
      <w:r w:rsidRPr="005A18BB">
        <w:t>o ochronie danych RODO</w:t>
      </w:r>
      <w:r w:rsidR="002C0E89" w:rsidRPr="005A18BB">
        <w:t xml:space="preserve"> </w:t>
      </w:r>
      <w:r w:rsidRPr="005A18BB">
        <w:t>wobec osób fizycznych, od których dane osobowe bezpośrednio lub pośrednio pozyskał w celu zawarcia oraz realizacji niniejszej umowy.</w:t>
      </w:r>
    </w:p>
    <w:p w14:paraId="5E9AFB29" w14:textId="77777777" w:rsidR="00892000" w:rsidRPr="005A18BB" w:rsidRDefault="00892000">
      <w:pPr>
        <w:pStyle w:val="Tekstpodstawowy"/>
        <w:spacing w:before="0"/>
        <w:ind w:left="0" w:firstLine="0"/>
        <w:jc w:val="left"/>
        <w:rPr>
          <w:sz w:val="22"/>
          <w:szCs w:val="22"/>
        </w:rPr>
      </w:pPr>
    </w:p>
    <w:p w14:paraId="7AA23B84" w14:textId="4E5ADE80" w:rsidR="00892000" w:rsidRPr="005A18BB" w:rsidRDefault="008E2E3F">
      <w:pPr>
        <w:ind w:left="10"/>
        <w:jc w:val="center"/>
        <w:rPr>
          <w:b/>
        </w:rPr>
      </w:pPr>
      <w:r w:rsidRPr="005A18BB">
        <w:rPr>
          <w:b/>
        </w:rPr>
        <w:t xml:space="preserve">§ </w:t>
      </w:r>
      <w:r w:rsidRPr="005A18BB">
        <w:rPr>
          <w:b/>
          <w:spacing w:val="-5"/>
        </w:rPr>
        <w:t>1</w:t>
      </w:r>
      <w:r w:rsidR="00AF42A7">
        <w:rPr>
          <w:b/>
          <w:spacing w:val="-5"/>
        </w:rPr>
        <w:t>7</w:t>
      </w:r>
    </w:p>
    <w:p w14:paraId="3CD23F2C" w14:textId="77777777" w:rsidR="00892000" w:rsidRPr="005A18BB" w:rsidRDefault="008E2E3F">
      <w:pPr>
        <w:ind w:left="9"/>
        <w:jc w:val="center"/>
        <w:rPr>
          <w:b/>
        </w:rPr>
      </w:pPr>
      <w:r w:rsidRPr="005A18BB">
        <w:rPr>
          <w:b/>
        </w:rPr>
        <w:t>Klauzula</w:t>
      </w:r>
      <w:r w:rsidR="002C0E89" w:rsidRPr="005A18BB">
        <w:rPr>
          <w:b/>
        </w:rPr>
        <w:t xml:space="preserve"> </w:t>
      </w:r>
      <w:r w:rsidRPr="005A18BB">
        <w:rPr>
          <w:b/>
          <w:spacing w:val="-2"/>
        </w:rPr>
        <w:t>społeczna</w:t>
      </w:r>
    </w:p>
    <w:p w14:paraId="68CE5D83" w14:textId="4AA52EAF" w:rsidR="00892000" w:rsidRPr="005A18BB" w:rsidRDefault="008E2E3F">
      <w:pPr>
        <w:pStyle w:val="Akapitzlist"/>
        <w:numPr>
          <w:ilvl w:val="0"/>
          <w:numId w:val="3"/>
        </w:numPr>
        <w:tabs>
          <w:tab w:val="left" w:pos="808"/>
        </w:tabs>
        <w:spacing w:before="121"/>
        <w:ind w:right="77"/>
      </w:pPr>
      <w:r w:rsidRPr="005A18BB">
        <w:t xml:space="preserve">W związku z zastosowaniem klauzuli społecznej na podstawie art. 95 ustawy </w:t>
      </w:r>
      <w:proofErr w:type="spellStart"/>
      <w:r w:rsidRPr="005A18BB">
        <w:t>Pzp</w:t>
      </w:r>
      <w:proofErr w:type="spellEnd"/>
      <w:r w:rsidRPr="005A18BB">
        <w:t>, Zamawiający wymaga zatrudnienia przez Wykonawcę i podwykonawcę na podstawie umowy o pracę osób wykonujących czynności w zakresie realizacji zamówienia w sposób określony w art. 22 § 1 ustawy z 26 czerwca 1974 r. – Kodeks pracy, tj. pracowników wykonujących czynności wchodzące w tzw. koszty bezpośrednie na podstawie umowy o pracę. Wymóg ten dotyczy osób, które wykonują czynności bezpośrednio z</w:t>
      </w:r>
      <w:r w:rsidR="002C0E89" w:rsidRPr="005A18BB">
        <w:t xml:space="preserve"> </w:t>
      </w:r>
      <w:r w:rsidRPr="005A18BB">
        <w:t>wiązane</w:t>
      </w:r>
      <w:r w:rsidR="002C0E89" w:rsidRPr="005A18BB">
        <w:t xml:space="preserve"> </w:t>
      </w:r>
      <w:r w:rsidRPr="005A18BB">
        <w:t>w wykonywaniem robót, czyli tzw. pracowników fizycznych oraz operatorów sprzętu budowlanego. Wymóg nie dotyczy m.in. osób kierujących budową,</w:t>
      </w:r>
      <w:r w:rsidR="0094394B">
        <w:t xml:space="preserve"> </w:t>
      </w:r>
      <w:r w:rsidRPr="005A18BB">
        <w:t>wykonujących</w:t>
      </w:r>
      <w:r w:rsidR="0094394B">
        <w:t xml:space="preserve"> </w:t>
      </w:r>
      <w:r w:rsidRPr="005A18BB">
        <w:t>obsługę</w:t>
      </w:r>
      <w:r w:rsidR="0094394B">
        <w:t xml:space="preserve"> </w:t>
      </w:r>
      <w:r w:rsidRPr="005A18BB">
        <w:t>geodezyjną,</w:t>
      </w:r>
      <w:r w:rsidR="0094394B">
        <w:t xml:space="preserve"> </w:t>
      </w:r>
      <w:r w:rsidRPr="005A18BB">
        <w:t>dostawców</w:t>
      </w:r>
      <w:r w:rsidR="0094394B">
        <w:t xml:space="preserve"> </w:t>
      </w:r>
      <w:r w:rsidRPr="005A18BB">
        <w:t>materiałów</w:t>
      </w:r>
      <w:r w:rsidR="0094394B">
        <w:t xml:space="preserve"> </w:t>
      </w:r>
      <w:r w:rsidRPr="005A18BB">
        <w:t>budowlanych</w:t>
      </w:r>
      <w:r w:rsidR="0094394B">
        <w:t xml:space="preserve"> </w:t>
      </w:r>
      <w:r w:rsidRPr="005A18BB">
        <w:t>przez</w:t>
      </w:r>
      <w:r w:rsidR="0094394B">
        <w:t xml:space="preserve"> </w:t>
      </w:r>
      <w:r w:rsidRPr="005A18BB">
        <w:t>cały</w:t>
      </w:r>
      <w:r w:rsidR="0094394B">
        <w:t xml:space="preserve"> </w:t>
      </w:r>
      <w:r w:rsidRPr="005A18BB">
        <w:t>okres</w:t>
      </w:r>
      <w:r w:rsidR="0094394B">
        <w:t xml:space="preserve"> </w:t>
      </w:r>
      <w:r w:rsidRPr="005A18BB">
        <w:t>wykonywania tych czynności.</w:t>
      </w:r>
    </w:p>
    <w:p w14:paraId="4FE66552" w14:textId="20531366" w:rsidR="00892000" w:rsidRPr="005A18BB" w:rsidRDefault="008E2E3F">
      <w:pPr>
        <w:pStyle w:val="Akapitzlist"/>
        <w:numPr>
          <w:ilvl w:val="0"/>
          <w:numId w:val="2"/>
        </w:numPr>
        <w:tabs>
          <w:tab w:val="left" w:pos="808"/>
        </w:tabs>
        <w:spacing w:before="4"/>
        <w:ind w:right="92"/>
      </w:pPr>
      <w:r w:rsidRPr="005A18BB">
        <w:lastRenderedPageBreak/>
        <w:t>W trakcie realizacji zamówienia, na każde wezwanie Zamawiającego, w wyznaczonym w tym wezwaniu</w:t>
      </w:r>
      <w:r w:rsidR="002C0E89" w:rsidRPr="005A18BB">
        <w:t xml:space="preserve"> </w:t>
      </w:r>
      <w:r w:rsidRPr="005A18BB">
        <w:t xml:space="preserve">terminie Wykonawca przedłoży Zamawiającemu wskazane poniżej dowody, w celu potwierdzenia spełnienia wymogu zatrudnienia na podstawie umowy o prace prze Wykonawcę lub Podwykonawcę osób wykonujących wskazane w ust. 1. czynności </w:t>
      </w:r>
      <w:r w:rsidR="0033395C">
        <w:t>w trakcie realizacji zamówienia</w:t>
      </w:r>
      <w:r w:rsidRPr="005A18BB">
        <w:t>:</w:t>
      </w:r>
    </w:p>
    <w:p w14:paraId="54C9E8DC" w14:textId="77777777" w:rsidR="00892000" w:rsidRPr="005A18BB" w:rsidRDefault="002C0E89" w:rsidP="0033395C">
      <w:pPr>
        <w:pStyle w:val="Akapitzlist"/>
        <w:numPr>
          <w:ilvl w:val="0"/>
          <w:numId w:val="47"/>
        </w:numPr>
        <w:ind w:left="1451" w:hanging="357"/>
      </w:pPr>
      <w:r w:rsidRPr="005A18BB">
        <w:t>O</w:t>
      </w:r>
      <w:r w:rsidR="008E2E3F" w:rsidRPr="005A18BB">
        <w:t>świadczenia</w:t>
      </w:r>
      <w:r w:rsidRPr="005A18BB">
        <w:t xml:space="preserve"> </w:t>
      </w:r>
      <w:r w:rsidR="008E2E3F" w:rsidRPr="005A18BB">
        <w:t>zatrudnionego</w:t>
      </w:r>
      <w:r w:rsidRPr="005A18BB">
        <w:t xml:space="preserve"> </w:t>
      </w:r>
      <w:r w:rsidR="008E2E3F" w:rsidRPr="005A18BB">
        <w:t>pracownika,</w:t>
      </w:r>
      <w:r w:rsidRPr="005A18BB">
        <w:t xml:space="preserve"> </w:t>
      </w:r>
      <w:r w:rsidR="008E2E3F" w:rsidRPr="0033395C">
        <w:rPr>
          <w:spacing w:val="-5"/>
        </w:rPr>
        <w:t>lub</w:t>
      </w:r>
    </w:p>
    <w:p w14:paraId="60F7133E" w14:textId="77777777" w:rsidR="00892000" w:rsidRPr="005A18BB" w:rsidRDefault="002C0E89" w:rsidP="0033395C">
      <w:pPr>
        <w:pStyle w:val="Akapitzlist"/>
        <w:numPr>
          <w:ilvl w:val="0"/>
          <w:numId w:val="47"/>
        </w:numPr>
        <w:ind w:left="1451" w:hanging="357"/>
      </w:pPr>
      <w:r w:rsidRPr="005A18BB">
        <w:t>O</w:t>
      </w:r>
      <w:r w:rsidR="008E2E3F" w:rsidRPr="005A18BB">
        <w:t>świadczenia</w:t>
      </w:r>
      <w:r w:rsidRPr="005A18BB">
        <w:t xml:space="preserve"> </w:t>
      </w:r>
      <w:r w:rsidR="008E2E3F" w:rsidRPr="005A18BB">
        <w:t>wykonawcy</w:t>
      </w:r>
      <w:r w:rsidRPr="005A18BB">
        <w:t xml:space="preserve"> </w:t>
      </w:r>
      <w:r w:rsidR="008E2E3F" w:rsidRPr="005A18BB">
        <w:t>lub</w:t>
      </w:r>
      <w:r w:rsidRPr="005A18BB">
        <w:t xml:space="preserve"> </w:t>
      </w:r>
      <w:r w:rsidR="008E2E3F" w:rsidRPr="005A18BB">
        <w:t>podwykonawcy</w:t>
      </w:r>
      <w:r w:rsidRPr="005A18BB">
        <w:t xml:space="preserve"> </w:t>
      </w:r>
      <w:r w:rsidR="008E2E3F" w:rsidRPr="005A18BB">
        <w:t>o</w:t>
      </w:r>
      <w:r w:rsidRPr="005A18BB">
        <w:t xml:space="preserve"> </w:t>
      </w:r>
      <w:r w:rsidR="008E2E3F" w:rsidRPr="005A18BB">
        <w:t>zatrudnieniu</w:t>
      </w:r>
      <w:r w:rsidRPr="005A18BB">
        <w:t xml:space="preserve"> </w:t>
      </w:r>
      <w:r w:rsidR="008E2E3F" w:rsidRPr="005A18BB">
        <w:t>pracownika</w:t>
      </w:r>
      <w:r w:rsidRPr="005A18BB">
        <w:t xml:space="preserve"> </w:t>
      </w:r>
      <w:r w:rsidR="008E2E3F" w:rsidRPr="005A18BB">
        <w:t>na</w:t>
      </w:r>
      <w:r w:rsidRPr="005A18BB">
        <w:t xml:space="preserve"> podstawie umowy </w:t>
      </w:r>
      <w:r w:rsidR="008E2E3F" w:rsidRPr="005A18BB">
        <w:t>o</w:t>
      </w:r>
      <w:r w:rsidRPr="005A18BB">
        <w:t xml:space="preserve"> </w:t>
      </w:r>
      <w:r w:rsidR="008E2E3F" w:rsidRPr="005A18BB">
        <w:t>pracę,</w:t>
      </w:r>
      <w:r w:rsidRPr="005A18BB">
        <w:t xml:space="preserve"> </w:t>
      </w:r>
      <w:r w:rsidR="008E2E3F" w:rsidRPr="0033395C">
        <w:rPr>
          <w:spacing w:val="-5"/>
        </w:rPr>
        <w:t>lub</w:t>
      </w:r>
    </w:p>
    <w:p w14:paraId="01AA0AC4" w14:textId="77777777" w:rsidR="00892000" w:rsidRPr="003E41D1" w:rsidRDefault="002C0E89" w:rsidP="0033395C">
      <w:pPr>
        <w:pStyle w:val="Akapitzlist"/>
        <w:numPr>
          <w:ilvl w:val="0"/>
          <w:numId w:val="47"/>
        </w:numPr>
        <w:ind w:left="1451" w:hanging="357"/>
      </w:pPr>
      <w:r w:rsidRPr="005A18BB">
        <w:t>P</w:t>
      </w:r>
      <w:r w:rsidR="008E2E3F" w:rsidRPr="005A18BB">
        <w:t>oświadczonej</w:t>
      </w:r>
      <w:r w:rsidRPr="005A18BB">
        <w:t xml:space="preserve"> </w:t>
      </w:r>
      <w:r w:rsidR="008E2E3F" w:rsidRPr="005A18BB">
        <w:t>za</w:t>
      </w:r>
      <w:r w:rsidRPr="005A18BB">
        <w:t xml:space="preserve"> </w:t>
      </w:r>
      <w:r w:rsidR="008E2E3F" w:rsidRPr="005A18BB">
        <w:t>zgodność</w:t>
      </w:r>
      <w:r w:rsidRPr="005A18BB">
        <w:t xml:space="preserve"> </w:t>
      </w:r>
      <w:r w:rsidR="008E2E3F" w:rsidRPr="005A18BB">
        <w:t>z</w:t>
      </w:r>
      <w:r w:rsidRPr="005A18BB">
        <w:t xml:space="preserve"> </w:t>
      </w:r>
      <w:r w:rsidR="008E2E3F" w:rsidRPr="005A18BB">
        <w:t>oryginałem</w:t>
      </w:r>
      <w:r w:rsidRPr="005A18BB">
        <w:t xml:space="preserve"> </w:t>
      </w:r>
      <w:r w:rsidR="008E2E3F" w:rsidRPr="005A18BB">
        <w:t>kopii</w:t>
      </w:r>
      <w:r w:rsidRPr="005A18BB">
        <w:t xml:space="preserve"> </w:t>
      </w:r>
      <w:r w:rsidR="008E2E3F" w:rsidRPr="005A18BB">
        <w:t>umowy</w:t>
      </w:r>
      <w:r w:rsidRPr="005A18BB">
        <w:t xml:space="preserve"> </w:t>
      </w:r>
      <w:r w:rsidR="008E2E3F" w:rsidRPr="005A18BB">
        <w:t>o</w:t>
      </w:r>
      <w:r w:rsidRPr="005A18BB">
        <w:t xml:space="preserve"> </w:t>
      </w:r>
      <w:r w:rsidR="008E2E3F" w:rsidRPr="005A18BB">
        <w:t>pracę</w:t>
      </w:r>
      <w:r w:rsidRPr="005A18BB">
        <w:t xml:space="preserve"> </w:t>
      </w:r>
      <w:r w:rsidR="008E2E3F" w:rsidRPr="005A18BB">
        <w:t>zatrudnionego</w:t>
      </w:r>
      <w:r w:rsidRPr="005A18BB">
        <w:t xml:space="preserve"> </w:t>
      </w:r>
      <w:r w:rsidR="008E2E3F" w:rsidRPr="005A18BB">
        <w:t>pracownika,</w:t>
      </w:r>
      <w:r w:rsidR="008E2E3F" w:rsidRPr="0033395C">
        <w:rPr>
          <w:spacing w:val="-5"/>
        </w:rPr>
        <w:t xml:space="preserve"> lub</w:t>
      </w:r>
      <w:r w:rsidR="003E41D1" w:rsidRPr="0033395C">
        <w:rPr>
          <w:spacing w:val="-5"/>
        </w:rPr>
        <w:t xml:space="preserve"> i</w:t>
      </w:r>
      <w:r w:rsidR="008E2E3F" w:rsidRPr="005A18BB">
        <w:t>nnych</w:t>
      </w:r>
      <w:r w:rsidRPr="005A18BB">
        <w:t xml:space="preserve"> </w:t>
      </w:r>
      <w:r w:rsidR="008E2E3F" w:rsidRPr="005A18BB">
        <w:t>dokumentów</w:t>
      </w:r>
      <w:r w:rsidRPr="005A18BB">
        <w:t xml:space="preserve"> </w:t>
      </w:r>
      <w:r w:rsidR="008E2E3F" w:rsidRPr="005A18BB">
        <w:t>zawierających</w:t>
      </w:r>
      <w:r w:rsidRPr="005A18BB">
        <w:t xml:space="preserve"> </w:t>
      </w:r>
      <w:r w:rsidR="008E2E3F" w:rsidRPr="005A18BB">
        <w:t>informacje,</w:t>
      </w:r>
      <w:r w:rsidRPr="005A18BB">
        <w:t xml:space="preserve"> </w:t>
      </w:r>
      <w:r w:rsidR="008E2E3F" w:rsidRPr="005A18BB">
        <w:t>w</w:t>
      </w:r>
      <w:r w:rsidRPr="005A18BB">
        <w:t xml:space="preserve"> </w:t>
      </w:r>
      <w:r w:rsidR="008E2E3F" w:rsidRPr="005A18BB">
        <w:t>tym</w:t>
      </w:r>
      <w:r w:rsidRPr="005A18BB">
        <w:t xml:space="preserve"> </w:t>
      </w:r>
      <w:r w:rsidR="008E2E3F" w:rsidRPr="005A18BB">
        <w:t>dane</w:t>
      </w:r>
      <w:r w:rsidRPr="005A18BB">
        <w:t xml:space="preserve"> </w:t>
      </w:r>
      <w:r w:rsidR="008E2E3F" w:rsidRPr="005A18BB">
        <w:t>osobowe,</w:t>
      </w:r>
      <w:r w:rsidRPr="005A18BB">
        <w:t xml:space="preserve"> </w:t>
      </w:r>
      <w:r w:rsidR="008E2E3F" w:rsidRPr="005A18BB">
        <w:t>niezbędne</w:t>
      </w:r>
      <w:r w:rsidRPr="005A18BB">
        <w:t xml:space="preserve"> </w:t>
      </w:r>
      <w:r w:rsidR="008E2E3F" w:rsidRPr="005A18BB">
        <w:t>do</w:t>
      </w:r>
      <w:r w:rsidRPr="005A18BB">
        <w:t xml:space="preserve"> </w:t>
      </w:r>
      <w:r w:rsidR="008E2E3F" w:rsidRPr="005A18BB">
        <w:t>weryfikacji</w:t>
      </w:r>
      <w:r w:rsidRPr="005A18BB">
        <w:t xml:space="preserve"> </w:t>
      </w:r>
      <w:r w:rsidR="008E2E3F" w:rsidRPr="005A18BB">
        <w:t>zatrudnienia</w:t>
      </w:r>
      <w:r w:rsidRPr="005A18BB">
        <w:t xml:space="preserve"> </w:t>
      </w:r>
      <w:r w:rsidR="008E2E3F" w:rsidRPr="0033395C">
        <w:rPr>
          <w:spacing w:val="-5"/>
        </w:rPr>
        <w:t>na</w:t>
      </w:r>
      <w:r w:rsidR="003E41D1" w:rsidRPr="0033395C">
        <w:rPr>
          <w:spacing w:val="-5"/>
        </w:rPr>
        <w:t xml:space="preserve"> </w:t>
      </w:r>
      <w:r w:rsidR="003E41D1" w:rsidRPr="003E41D1">
        <w:t>p</w:t>
      </w:r>
      <w:r w:rsidR="008E2E3F" w:rsidRPr="003E41D1">
        <w:t>odstawie umowy o pracę, w szczególności imię i nazwisko zatrudnionego pracownika, datę zawarcia umowy o pracę, rodzaj umowy o pracę i zakres obowiązków pracownika.</w:t>
      </w:r>
    </w:p>
    <w:p w14:paraId="736BC17D" w14:textId="77777777" w:rsidR="00892000" w:rsidRPr="005A18BB" w:rsidRDefault="008E2E3F">
      <w:pPr>
        <w:pStyle w:val="Akapitzlist"/>
        <w:numPr>
          <w:ilvl w:val="0"/>
          <w:numId w:val="3"/>
        </w:numPr>
        <w:tabs>
          <w:tab w:val="left" w:pos="808"/>
        </w:tabs>
        <w:ind w:right="76"/>
      </w:pPr>
      <w:r w:rsidRPr="005A18BB">
        <w:t>W przypadku zmiany osób zatrudnionych przez Wykonawcę do wykonywania czynności o których mowa w ust.1</w:t>
      </w:r>
      <w:r w:rsidR="00DB4D0A" w:rsidRPr="005A18BB">
        <w:t xml:space="preserve"> </w:t>
      </w:r>
      <w:r w:rsidRPr="005A18BB">
        <w:t>niniejszego</w:t>
      </w:r>
      <w:r w:rsidR="00DB4D0A" w:rsidRPr="005A18BB">
        <w:t xml:space="preserve"> </w:t>
      </w:r>
      <w:r w:rsidRPr="005A18BB">
        <w:t>paragrafu</w:t>
      </w:r>
      <w:r w:rsidR="00DB4D0A" w:rsidRPr="005A18BB">
        <w:t xml:space="preserve"> </w:t>
      </w:r>
      <w:r w:rsidRPr="005A18BB">
        <w:t>Wykonawca</w:t>
      </w:r>
      <w:r w:rsidR="00DB4D0A" w:rsidRPr="005A18BB">
        <w:t xml:space="preserve"> </w:t>
      </w:r>
      <w:r w:rsidRPr="005A18BB">
        <w:t>jest</w:t>
      </w:r>
      <w:r w:rsidR="00DB4D0A" w:rsidRPr="005A18BB">
        <w:t xml:space="preserve"> </w:t>
      </w:r>
      <w:r w:rsidRPr="005A18BB">
        <w:t>zobowiązany</w:t>
      </w:r>
      <w:r w:rsidR="00DB4D0A" w:rsidRPr="005A18BB">
        <w:t xml:space="preserve"> </w:t>
      </w:r>
      <w:r w:rsidRPr="005A18BB">
        <w:t>do</w:t>
      </w:r>
      <w:r w:rsidR="00DB4D0A" w:rsidRPr="005A18BB">
        <w:t xml:space="preserve"> </w:t>
      </w:r>
      <w:r w:rsidRPr="005A18BB">
        <w:t>przedłożenia</w:t>
      </w:r>
      <w:r w:rsidR="00DB4D0A" w:rsidRPr="005A18BB">
        <w:t xml:space="preserve"> </w:t>
      </w:r>
      <w:r w:rsidRPr="005A18BB">
        <w:t>stosownych</w:t>
      </w:r>
      <w:r w:rsidR="00DB4D0A" w:rsidRPr="005A18BB">
        <w:t xml:space="preserve"> </w:t>
      </w:r>
      <w:r w:rsidRPr="005A18BB">
        <w:t>dokumentów,</w:t>
      </w:r>
      <w:r w:rsidR="00DB4D0A" w:rsidRPr="005A18BB">
        <w:t xml:space="preserve"> </w:t>
      </w:r>
      <w:r w:rsidRPr="005A18BB">
        <w:t>o</w:t>
      </w:r>
      <w:r w:rsidR="00DB4D0A" w:rsidRPr="005A18BB">
        <w:t xml:space="preserve"> </w:t>
      </w:r>
      <w:r w:rsidRPr="005A18BB">
        <w:t>których</w:t>
      </w:r>
      <w:r w:rsidR="00DB4D0A" w:rsidRPr="005A18BB">
        <w:t xml:space="preserve"> </w:t>
      </w:r>
      <w:r w:rsidRPr="005A18BB">
        <w:t>mowa w ust. 1 pkt.1 niniejszego paragrafu i dotyczących nowego pracownika, w terminie 5 dni od dnia rozpoczęcia wykonywania przez tę osobę czynności, o których mowa w ust. 1 niniejszego paragrafu.</w:t>
      </w:r>
    </w:p>
    <w:p w14:paraId="07EAD2C6" w14:textId="77777777" w:rsidR="00892000" w:rsidRDefault="008E2E3F">
      <w:pPr>
        <w:pStyle w:val="Akapitzlist"/>
        <w:numPr>
          <w:ilvl w:val="0"/>
          <w:numId w:val="3"/>
        </w:numPr>
        <w:tabs>
          <w:tab w:val="left" w:pos="808"/>
        </w:tabs>
        <w:ind w:right="87"/>
      </w:pPr>
      <w:r w:rsidRPr="005A18BB">
        <w:t>Zamawiający zastrzega sobie prawo do wykonywania czynności kontrolnych wobec Wykonawcy odnośnie spełniania przez Wykonawcę lub podwykonawcę wymogu zatrudnienia na podstawie umowy o pracę osób wykonujących czynności, o których mowa w ust. 1 niniejszego paragrafu, w całym okresie obowiązywania umowy. Zamawiający jest w szczególności uprawniony do żądania:</w:t>
      </w:r>
    </w:p>
    <w:p w14:paraId="5B3CD4DC" w14:textId="1F96B922" w:rsidR="0033395C" w:rsidRPr="005A18BB" w:rsidRDefault="0033395C" w:rsidP="0033395C">
      <w:pPr>
        <w:pStyle w:val="Akapitzlist"/>
        <w:numPr>
          <w:ilvl w:val="0"/>
          <w:numId w:val="48"/>
        </w:numPr>
        <w:ind w:left="1434" w:hanging="357"/>
      </w:pPr>
      <w:r>
        <w:t>a</w:t>
      </w:r>
      <w:r w:rsidRPr="005A18BB">
        <w:t>ktualnych oświadczeń i dokumentów, o których mowa w ust.1</w:t>
      </w:r>
      <w:r>
        <w:t xml:space="preserve"> </w:t>
      </w:r>
      <w:r w:rsidRPr="005A18BB">
        <w:t>pkt</w:t>
      </w:r>
      <w:r>
        <w:t xml:space="preserve"> </w:t>
      </w:r>
      <w:r w:rsidRPr="005A18BB">
        <w:t>1</w:t>
      </w:r>
      <w:r>
        <w:t xml:space="preserve"> </w:t>
      </w:r>
      <w:r w:rsidRPr="005A18BB">
        <w:t>niniejszego</w:t>
      </w:r>
      <w:r w:rsidRPr="0033395C">
        <w:rPr>
          <w:spacing w:val="-2"/>
        </w:rPr>
        <w:t xml:space="preserve"> paragrafu</w:t>
      </w:r>
      <w:r w:rsidRPr="0033395C">
        <w:rPr>
          <w:b/>
          <w:spacing w:val="-2"/>
        </w:rPr>
        <w:t>,</w:t>
      </w:r>
    </w:p>
    <w:p w14:paraId="47BEF528" w14:textId="74491175" w:rsidR="0033395C" w:rsidRPr="005A18BB" w:rsidRDefault="0033395C" w:rsidP="0033395C">
      <w:pPr>
        <w:pStyle w:val="Akapitzlist"/>
        <w:numPr>
          <w:ilvl w:val="0"/>
          <w:numId w:val="48"/>
        </w:numPr>
        <w:ind w:left="1434" w:hanging="357"/>
      </w:pPr>
      <w:r w:rsidRPr="005A18BB">
        <w:t>wyjaśnień w przypadku wątpliwości w zakresie potwierdzenia spełniania wymogu, o którym mowa w ust.1 pkt</w:t>
      </w:r>
      <w:r>
        <w:t xml:space="preserve"> </w:t>
      </w:r>
      <w:r w:rsidRPr="005A18BB">
        <w:t>1 niniejszego paragrafu.</w:t>
      </w:r>
    </w:p>
    <w:p w14:paraId="03CFD554" w14:textId="77777777" w:rsidR="0033395C" w:rsidRPr="005A18BB" w:rsidRDefault="0033395C" w:rsidP="0033395C">
      <w:pPr>
        <w:pStyle w:val="Akapitzlist"/>
        <w:numPr>
          <w:ilvl w:val="0"/>
          <w:numId w:val="48"/>
        </w:numPr>
        <w:ind w:left="1434" w:hanging="357"/>
      </w:pPr>
      <w:r w:rsidRPr="005A18BB">
        <w:t>W przypadku uzasadnionych wątpliwości co do przestrzegania prawa pracy przez Wykonawcę, Zamawiający może zwrócić się o przeprowadzenie kontroli przez Państwową Inspekcje Pracy.</w:t>
      </w:r>
    </w:p>
    <w:p w14:paraId="74C4201E" w14:textId="62A52CEF" w:rsidR="0033395C" w:rsidRPr="005A18BB" w:rsidRDefault="0033395C">
      <w:pPr>
        <w:pStyle w:val="Akapitzlist"/>
        <w:numPr>
          <w:ilvl w:val="0"/>
          <w:numId w:val="3"/>
        </w:numPr>
        <w:tabs>
          <w:tab w:val="left" w:pos="808"/>
        </w:tabs>
        <w:ind w:right="87"/>
      </w:pPr>
      <w:r w:rsidRPr="005A18BB">
        <w:t xml:space="preserve">Wykonawca w odniesieniu do swoich pracowników musi przed rozpoczęciem </w:t>
      </w:r>
      <w:r w:rsidRPr="0033395C">
        <w:rPr>
          <w:spacing w:val="-2"/>
        </w:rPr>
        <w:t xml:space="preserve">wykonywania </w:t>
      </w:r>
      <w:r w:rsidRPr="005A18BB">
        <w:t>czynności przez te osoby przedstawić inspektorowi nadzoru oświadczenie o zatrudnieniu ich na podstawie umowy o pracę. Bez spełnienia tych wymogów osoby nie będą wpuszczane na plac budowy, a więc nie będą mogły wykonywać pracy z winy Wykonawcy.</w:t>
      </w:r>
    </w:p>
    <w:p w14:paraId="59F1630D" w14:textId="77777777" w:rsidR="0033395C" w:rsidRDefault="0033395C" w:rsidP="0033395C">
      <w:pPr>
        <w:pStyle w:val="Akapitzlist"/>
        <w:ind w:left="10" w:firstLine="0"/>
        <w:jc w:val="center"/>
      </w:pPr>
    </w:p>
    <w:p w14:paraId="34C9CDD8" w14:textId="7AB05673" w:rsidR="00892000" w:rsidRPr="0033395C" w:rsidRDefault="008E2E3F" w:rsidP="0033395C">
      <w:pPr>
        <w:pStyle w:val="Akapitzlist"/>
        <w:ind w:left="10" w:firstLine="0"/>
        <w:jc w:val="center"/>
        <w:rPr>
          <w:b/>
        </w:rPr>
      </w:pPr>
      <w:r w:rsidRPr="0033395C">
        <w:rPr>
          <w:b/>
        </w:rPr>
        <w:t xml:space="preserve">§ </w:t>
      </w:r>
      <w:r w:rsidRPr="0033395C">
        <w:rPr>
          <w:b/>
          <w:spacing w:val="-5"/>
        </w:rPr>
        <w:t>1</w:t>
      </w:r>
      <w:r w:rsidR="00AF42A7" w:rsidRPr="0033395C">
        <w:rPr>
          <w:b/>
          <w:spacing w:val="-5"/>
        </w:rPr>
        <w:t>8</w:t>
      </w:r>
    </w:p>
    <w:p w14:paraId="3CEAB607" w14:textId="77777777" w:rsidR="00892000" w:rsidRDefault="008E2E3F">
      <w:pPr>
        <w:ind w:left="10"/>
        <w:jc w:val="center"/>
        <w:rPr>
          <w:b/>
          <w:spacing w:val="-2"/>
        </w:rPr>
      </w:pPr>
      <w:r w:rsidRPr="005A18BB">
        <w:rPr>
          <w:b/>
        </w:rPr>
        <w:t>Postanowienia</w:t>
      </w:r>
      <w:r w:rsidR="00DB4D0A" w:rsidRPr="005A18BB">
        <w:rPr>
          <w:b/>
        </w:rPr>
        <w:t xml:space="preserve"> </w:t>
      </w:r>
      <w:r w:rsidRPr="005A18BB">
        <w:rPr>
          <w:b/>
          <w:spacing w:val="-2"/>
        </w:rPr>
        <w:t>końcowe</w:t>
      </w:r>
    </w:p>
    <w:p w14:paraId="13560D3A" w14:textId="77777777" w:rsidR="00F4684C" w:rsidRPr="005A18BB" w:rsidRDefault="00F4684C">
      <w:pPr>
        <w:ind w:left="10"/>
        <w:jc w:val="center"/>
        <w:rPr>
          <w:b/>
        </w:rPr>
      </w:pPr>
    </w:p>
    <w:p w14:paraId="67462603" w14:textId="5848B775" w:rsidR="00892000" w:rsidRPr="005A18BB" w:rsidRDefault="008E2E3F" w:rsidP="003E41D1">
      <w:pPr>
        <w:pStyle w:val="Akapitzlist"/>
        <w:numPr>
          <w:ilvl w:val="0"/>
          <w:numId w:val="1"/>
        </w:numPr>
        <w:tabs>
          <w:tab w:val="left" w:pos="808"/>
        </w:tabs>
        <w:ind w:right="88"/>
      </w:pPr>
      <w:r w:rsidRPr="005A18BB">
        <w:t xml:space="preserve">W sprawach nieuregulowanych umową mają zastosowanie odpowiednie przepisy, Kodeksu cywilnego, ustawy - Prawo budowlane, </w:t>
      </w:r>
      <w:r w:rsidR="009D35A0">
        <w:t xml:space="preserve">o ile </w:t>
      </w:r>
      <w:r w:rsidRPr="005A18BB">
        <w:t>ustaw</w:t>
      </w:r>
      <w:r w:rsidR="009D35A0">
        <w:t>a</w:t>
      </w:r>
      <w:r w:rsidRPr="005A18BB">
        <w:t xml:space="preserve"> - Prawo zamówień publicznych </w:t>
      </w:r>
      <w:r w:rsidR="009D35A0">
        <w:t>nie stanowi inaczej.</w:t>
      </w:r>
    </w:p>
    <w:p w14:paraId="243AD971" w14:textId="77777777" w:rsidR="00892000" w:rsidRPr="005A18BB" w:rsidRDefault="008E2E3F" w:rsidP="003E41D1">
      <w:pPr>
        <w:pStyle w:val="Akapitzlist"/>
        <w:numPr>
          <w:ilvl w:val="0"/>
          <w:numId w:val="1"/>
        </w:numPr>
        <w:tabs>
          <w:tab w:val="left" w:pos="808"/>
        </w:tabs>
        <w:ind w:right="88"/>
      </w:pPr>
      <w:r w:rsidRPr="005A18BB">
        <w:t>Wszelkie ewentualne spory, mogące wyniknąć w trakcie wykonania niniejszej umowy, będą rozstrzygane przez sąd miejscowo właściwy dla siedziby Zamawiający.</w:t>
      </w:r>
    </w:p>
    <w:p w14:paraId="00B49640" w14:textId="77777777" w:rsidR="00892000" w:rsidRPr="005A18BB" w:rsidRDefault="008E2E3F" w:rsidP="003E41D1">
      <w:pPr>
        <w:pStyle w:val="Akapitzlist"/>
        <w:numPr>
          <w:ilvl w:val="0"/>
          <w:numId w:val="1"/>
        </w:numPr>
        <w:tabs>
          <w:tab w:val="left" w:pos="808"/>
        </w:tabs>
      </w:pPr>
      <w:r w:rsidRPr="005A18BB">
        <w:t>Umowę</w:t>
      </w:r>
      <w:r w:rsidR="00DB4D0A" w:rsidRPr="005A18BB">
        <w:t xml:space="preserve"> </w:t>
      </w:r>
      <w:r w:rsidRPr="005A18BB">
        <w:t>sporządzono</w:t>
      </w:r>
      <w:r w:rsidR="00DB4D0A" w:rsidRPr="005A18BB">
        <w:t xml:space="preserve"> </w:t>
      </w:r>
      <w:r w:rsidRPr="005A18BB">
        <w:t>w</w:t>
      </w:r>
      <w:r w:rsidR="00DB4D0A" w:rsidRPr="005A18BB">
        <w:t xml:space="preserve"> dwóch </w:t>
      </w:r>
      <w:r w:rsidRPr="005A18BB">
        <w:t>egzemplarzach,</w:t>
      </w:r>
      <w:r w:rsidR="00DB4D0A" w:rsidRPr="005A18BB">
        <w:t xml:space="preserve"> </w:t>
      </w:r>
      <w:r w:rsidRPr="005A18BB">
        <w:t>1egz.</w:t>
      </w:r>
      <w:r w:rsidR="00DB4D0A" w:rsidRPr="005A18BB">
        <w:t xml:space="preserve"> </w:t>
      </w:r>
      <w:r w:rsidR="007303ED" w:rsidRPr="005A18BB">
        <w:t>d</w:t>
      </w:r>
      <w:r w:rsidRPr="005A18BB">
        <w:t>la</w:t>
      </w:r>
      <w:r w:rsidR="00DB4D0A" w:rsidRPr="005A18BB">
        <w:t xml:space="preserve"> </w:t>
      </w:r>
      <w:r w:rsidRPr="005A18BB">
        <w:t>Wykonawcy,</w:t>
      </w:r>
      <w:r w:rsidR="00DB4D0A" w:rsidRPr="005A18BB">
        <w:t xml:space="preserve"> </w:t>
      </w:r>
      <w:r w:rsidR="007303ED" w:rsidRPr="005A18BB">
        <w:t>1</w:t>
      </w:r>
      <w:r w:rsidRPr="005A18BB">
        <w:t>egz.dla</w:t>
      </w:r>
      <w:r w:rsidR="007303ED" w:rsidRPr="005A18BB">
        <w:t xml:space="preserve"> </w:t>
      </w:r>
      <w:r w:rsidRPr="005A18BB">
        <w:rPr>
          <w:spacing w:val="-2"/>
        </w:rPr>
        <w:t>Zamawiającego.</w:t>
      </w:r>
    </w:p>
    <w:p w14:paraId="2AF4D2B1" w14:textId="77777777" w:rsidR="00892000" w:rsidRPr="005A18BB" w:rsidRDefault="00892000" w:rsidP="003E41D1">
      <w:pPr>
        <w:pStyle w:val="Tekstpodstawowy"/>
        <w:ind w:left="0" w:firstLine="0"/>
        <w:rPr>
          <w:sz w:val="22"/>
          <w:szCs w:val="22"/>
        </w:rPr>
      </w:pPr>
    </w:p>
    <w:p w14:paraId="0D43A80C" w14:textId="77777777" w:rsidR="00892000" w:rsidRPr="005A18BB" w:rsidRDefault="008E2E3F" w:rsidP="003E41D1">
      <w:pPr>
        <w:pStyle w:val="Tekstpodstawowy"/>
        <w:spacing w:before="0"/>
        <w:ind w:left="87" w:firstLine="0"/>
        <w:rPr>
          <w:sz w:val="22"/>
          <w:szCs w:val="22"/>
        </w:rPr>
      </w:pPr>
      <w:r w:rsidRPr="005A18BB">
        <w:rPr>
          <w:spacing w:val="-2"/>
          <w:sz w:val="22"/>
          <w:szCs w:val="22"/>
          <w:u w:val="single"/>
        </w:rPr>
        <w:t>Załączniki:</w:t>
      </w:r>
    </w:p>
    <w:p w14:paraId="779287DF" w14:textId="53610CA5" w:rsidR="00892000" w:rsidRPr="005A18BB" w:rsidRDefault="007303ED" w:rsidP="003E41D1">
      <w:pPr>
        <w:pStyle w:val="Tekstpodstawowy"/>
        <w:ind w:left="87" w:firstLine="0"/>
        <w:rPr>
          <w:sz w:val="22"/>
          <w:szCs w:val="22"/>
        </w:rPr>
      </w:pPr>
      <w:r w:rsidRPr="005A18BB">
        <w:rPr>
          <w:sz w:val="22"/>
          <w:szCs w:val="22"/>
        </w:rPr>
        <w:t>n</w:t>
      </w:r>
      <w:r w:rsidR="008E2E3F" w:rsidRPr="005A18BB">
        <w:rPr>
          <w:sz w:val="22"/>
          <w:szCs w:val="22"/>
        </w:rPr>
        <w:t>r</w:t>
      </w:r>
      <w:r w:rsidRPr="005A18BB">
        <w:rPr>
          <w:sz w:val="22"/>
          <w:szCs w:val="22"/>
        </w:rPr>
        <w:t xml:space="preserve"> </w:t>
      </w:r>
      <w:r w:rsidR="008E2E3F" w:rsidRPr="005A18BB">
        <w:rPr>
          <w:sz w:val="22"/>
          <w:szCs w:val="22"/>
        </w:rPr>
        <w:t>1–oferta</w:t>
      </w:r>
      <w:r w:rsidR="00477D1C">
        <w:rPr>
          <w:sz w:val="22"/>
          <w:szCs w:val="22"/>
        </w:rPr>
        <w:t xml:space="preserve"> </w:t>
      </w:r>
      <w:r w:rsidR="008E2E3F" w:rsidRPr="005A18BB">
        <w:rPr>
          <w:spacing w:val="-2"/>
          <w:sz w:val="22"/>
          <w:szCs w:val="22"/>
        </w:rPr>
        <w:t>Wykonawcy,</w:t>
      </w:r>
    </w:p>
    <w:p w14:paraId="4B735E59" w14:textId="7850EB55" w:rsidR="00892000" w:rsidRPr="005A18BB" w:rsidRDefault="008E2E3F" w:rsidP="003E41D1">
      <w:pPr>
        <w:pStyle w:val="Tekstpodstawowy"/>
        <w:spacing w:before="0"/>
        <w:ind w:left="87" w:firstLine="0"/>
        <w:rPr>
          <w:sz w:val="22"/>
          <w:szCs w:val="22"/>
        </w:rPr>
      </w:pPr>
      <w:r w:rsidRPr="005A18BB">
        <w:rPr>
          <w:sz w:val="22"/>
          <w:szCs w:val="22"/>
        </w:rPr>
        <w:t>nr</w:t>
      </w:r>
      <w:r w:rsidR="007303ED" w:rsidRPr="005A18BB">
        <w:rPr>
          <w:sz w:val="22"/>
          <w:szCs w:val="22"/>
        </w:rPr>
        <w:t xml:space="preserve"> </w:t>
      </w:r>
      <w:r w:rsidRPr="005A18BB">
        <w:rPr>
          <w:sz w:val="22"/>
          <w:szCs w:val="22"/>
        </w:rPr>
        <w:t>2–harmonogram</w:t>
      </w:r>
      <w:r w:rsidR="00477D1C">
        <w:rPr>
          <w:sz w:val="22"/>
          <w:szCs w:val="22"/>
        </w:rPr>
        <w:t xml:space="preserve"> </w:t>
      </w:r>
      <w:r w:rsidRPr="005A18BB">
        <w:rPr>
          <w:sz w:val="22"/>
          <w:szCs w:val="22"/>
        </w:rPr>
        <w:t>rzeczowo–</w:t>
      </w:r>
      <w:r w:rsidRPr="005A18BB">
        <w:rPr>
          <w:spacing w:val="-2"/>
          <w:sz w:val="22"/>
          <w:szCs w:val="22"/>
        </w:rPr>
        <w:t xml:space="preserve"> finansowy,</w:t>
      </w:r>
    </w:p>
    <w:p w14:paraId="65358AAF" w14:textId="77777777" w:rsidR="00892000" w:rsidRPr="005A18BB" w:rsidRDefault="00892000" w:rsidP="003E41D1">
      <w:pPr>
        <w:pStyle w:val="Tekstpodstawowy"/>
        <w:spacing w:before="0"/>
        <w:ind w:left="0" w:firstLine="0"/>
        <w:rPr>
          <w:sz w:val="22"/>
          <w:szCs w:val="22"/>
        </w:rPr>
      </w:pPr>
    </w:p>
    <w:p w14:paraId="521658EE" w14:textId="77777777" w:rsidR="00892000" w:rsidRPr="005A18BB" w:rsidRDefault="00892000" w:rsidP="003E41D1">
      <w:pPr>
        <w:pStyle w:val="Tekstpodstawowy"/>
        <w:ind w:left="0" w:firstLine="0"/>
        <w:rPr>
          <w:sz w:val="22"/>
          <w:szCs w:val="22"/>
        </w:rPr>
      </w:pPr>
    </w:p>
    <w:p w14:paraId="3E5E77E1" w14:textId="77777777" w:rsidR="00892000" w:rsidRPr="005A18BB" w:rsidRDefault="008E2E3F" w:rsidP="003E41D1">
      <w:pPr>
        <w:tabs>
          <w:tab w:val="left" w:pos="5393"/>
        </w:tabs>
        <w:ind w:left="11"/>
        <w:jc w:val="both"/>
        <w:rPr>
          <w:b/>
        </w:rPr>
      </w:pPr>
      <w:r w:rsidRPr="005A18BB">
        <w:rPr>
          <w:b/>
          <w:spacing w:val="-2"/>
        </w:rPr>
        <w:t>ZAMAWIAJĄCY</w:t>
      </w:r>
      <w:r w:rsidRPr="005A18BB">
        <w:rPr>
          <w:b/>
        </w:rPr>
        <w:tab/>
      </w:r>
      <w:r w:rsidR="007303ED" w:rsidRPr="005A18BB">
        <w:rPr>
          <w:b/>
        </w:rPr>
        <w:tab/>
      </w:r>
      <w:r w:rsidR="007303ED" w:rsidRPr="005A18BB">
        <w:rPr>
          <w:b/>
        </w:rPr>
        <w:tab/>
      </w:r>
      <w:r w:rsidR="007303ED" w:rsidRPr="005A18BB">
        <w:rPr>
          <w:b/>
        </w:rPr>
        <w:tab/>
      </w:r>
      <w:r w:rsidR="007303ED" w:rsidRPr="005A18BB">
        <w:rPr>
          <w:b/>
        </w:rPr>
        <w:tab/>
      </w:r>
      <w:r w:rsidR="007303ED" w:rsidRPr="005A18BB">
        <w:rPr>
          <w:b/>
        </w:rPr>
        <w:tab/>
      </w:r>
      <w:r w:rsidRPr="005A18BB">
        <w:rPr>
          <w:b/>
          <w:spacing w:val="-2"/>
        </w:rPr>
        <w:t>WYKONAWCA</w:t>
      </w:r>
    </w:p>
    <w:p w14:paraId="4929CF46" w14:textId="77777777" w:rsidR="003E41D1" w:rsidRPr="005A18BB" w:rsidRDefault="003E41D1">
      <w:pPr>
        <w:tabs>
          <w:tab w:val="left" w:pos="5393"/>
        </w:tabs>
        <w:ind w:left="11"/>
        <w:jc w:val="both"/>
        <w:rPr>
          <w:b/>
        </w:rPr>
      </w:pPr>
    </w:p>
    <w:sectPr w:rsidR="003E41D1" w:rsidRPr="005A18BB" w:rsidSect="00892000">
      <w:pgSz w:w="11900" w:h="16840"/>
      <w:pgMar w:top="720" w:right="708" w:bottom="280" w:left="708"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5C283C" w16cex:dateUtc="2025-05-26T11:27:00Z"/>
  <w16cex:commentExtensible w16cex:durableId="15781770" w16cex:dateUtc="2025-05-26T12:08:00Z"/>
  <w16cex:commentExtensible w16cex:durableId="780BAE8D" w16cex:dateUtc="2025-05-26T11:26:00Z"/>
  <w16cex:commentExtensible w16cex:durableId="44A9BB7D" w16cex:dateUtc="2025-05-26T12:10:00Z"/>
  <w16cex:commentExtensible w16cex:durableId="14EB7C9B" w16cex:dateUtc="2025-05-26T11:31:00Z"/>
  <w16cex:commentExtensible w16cex:durableId="03961628" w16cex:dateUtc="2025-05-26T11:32:00Z"/>
  <w16cex:commentExtensible w16cex:durableId="003A6CCC" w16cex:dateUtc="2025-05-26T11:37:00Z"/>
  <w16cex:commentExtensible w16cex:durableId="44098D8E" w16cex:dateUtc="2025-05-26T11:41:00Z"/>
  <w16cex:commentExtensible w16cex:durableId="1A996E86" w16cex:dateUtc="2025-05-26T12:12:00Z"/>
  <w16cex:commentExtensible w16cex:durableId="143DC491" w16cex:dateUtc="2025-05-26T11:47:00Z"/>
  <w16cex:commentExtensible w16cex:durableId="41FB88D0" w16cex:dateUtc="2025-05-26T12:15:00Z"/>
  <w16cex:commentExtensible w16cex:durableId="58F2B248" w16cex:dateUtc="2025-05-26T11:48:00Z"/>
  <w16cex:commentExtensible w16cex:durableId="14F47864" w16cex:dateUtc="2025-05-26T11:49:00Z"/>
  <w16cex:commentExtensible w16cex:durableId="562BC0EB" w16cex:dateUtc="2025-05-26T11:49:00Z"/>
  <w16cex:commentExtensible w16cex:durableId="0F741666" w16cex:dateUtc="2025-05-26T11:52:00Z"/>
  <w16cex:commentExtensible w16cex:durableId="1E4E360A" w16cex:dateUtc="2025-05-26T11:53:00Z"/>
  <w16cex:commentExtensible w16cex:durableId="2B0D1127" w16cex:dateUtc="2025-05-26T12:01:00Z"/>
  <w16cex:commentExtensible w16cex:durableId="5F3D8BB4" w16cex:dateUtc="2025-05-26T12:01:00Z"/>
  <w16cex:commentExtensible w16cex:durableId="417C72CF" w16cex:dateUtc="2025-05-26T12:04:00Z"/>
  <w16cex:commentExtensible w16cex:durableId="039B97BC" w16cex:dateUtc="2025-05-26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F53AD8" w16cid:durableId="0E5C283C"/>
  <w16cid:commentId w16cid:paraId="489A83FE" w16cid:durableId="15781770"/>
  <w16cid:commentId w16cid:paraId="4F74C77B" w16cid:durableId="780BAE8D"/>
  <w16cid:commentId w16cid:paraId="376B661E" w16cid:durableId="44A9BB7D"/>
  <w16cid:commentId w16cid:paraId="7B26EB6A" w16cid:durableId="14EB7C9B"/>
  <w16cid:commentId w16cid:paraId="04406A1C" w16cid:durableId="03961628"/>
  <w16cid:commentId w16cid:paraId="55FC915F" w16cid:durableId="003A6CCC"/>
  <w16cid:commentId w16cid:paraId="3942649A" w16cid:durableId="44098D8E"/>
  <w16cid:commentId w16cid:paraId="6F3F22DC" w16cid:durableId="1A996E86"/>
  <w16cid:commentId w16cid:paraId="72B57262" w16cid:durableId="143DC491"/>
  <w16cid:commentId w16cid:paraId="55CE6AE4" w16cid:durableId="41FB88D0"/>
  <w16cid:commentId w16cid:paraId="4BCC197B" w16cid:durableId="58F2B248"/>
  <w16cid:commentId w16cid:paraId="3E607DB9" w16cid:durableId="14F47864"/>
  <w16cid:commentId w16cid:paraId="071978F2" w16cid:durableId="562BC0EB"/>
  <w16cid:commentId w16cid:paraId="3B3993DE" w16cid:durableId="0F741666"/>
  <w16cid:commentId w16cid:paraId="6558C2D7" w16cid:durableId="1E4E360A"/>
  <w16cid:commentId w16cid:paraId="7C2E7EE6" w16cid:durableId="2B0D1127"/>
  <w16cid:commentId w16cid:paraId="094FDA9C" w16cid:durableId="5F3D8BB4"/>
  <w16cid:commentId w16cid:paraId="6A1796CB" w16cid:durableId="417C72CF"/>
  <w16cid:commentId w16cid:paraId="6A3270FC" w16cid:durableId="039B97B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45E"/>
    <w:multiLevelType w:val="hybridMultilevel"/>
    <w:tmpl w:val="F078CE1E"/>
    <w:lvl w:ilvl="0" w:tplc="ED824004">
      <w:start w:val="1"/>
      <w:numFmt w:val="lowerLetter"/>
      <w:lvlText w:val="%1)"/>
      <w:lvlJc w:val="left"/>
      <w:pPr>
        <w:ind w:left="807" w:hanging="360"/>
      </w:pPr>
      <w:rPr>
        <w:rFonts w:hint="default"/>
        <w:b w:val="0"/>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1" w15:restartNumberingAfterBreak="0">
    <w:nsid w:val="081D03D3"/>
    <w:multiLevelType w:val="hybridMultilevel"/>
    <w:tmpl w:val="D930B998"/>
    <w:lvl w:ilvl="0" w:tplc="AA9CC42E">
      <w:start w:val="1"/>
      <w:numFmt w:val="decimal"/>
      <w:lvlText w:val="%1."/>
      <w:lvlJc w:val="left"/>
      <w:pPr>
        <w:ind w:left="808" w:hanging="360"/>
      </w:pPr>
      <w:rPr>
        <w:rFonts w:hint="default"/>
        <w:spacing w:val="0"/>
        <w:w w:val="100"/>
        <w:lang w:val="pl-PL" w:eastAsia="en-US" w:bidi="ar-SA"/>
      </w:rPr>
    </w:lvl>
    <w:lvl w:ilvl="1" w:tplc="9F1C9A58">
      <w:start w:val="1"/>
      <w:numFmt w:val="lowerLetter"/>
      <w:lvlText w:val="%2)"/>
      <w:lvlJc w:val="left"/>
      <w:pPr>
        <w:ind w:left="808" w:hanging="360"/>
      </w:pPr>
      <w:rPr>
        <w:rFonts w:hint="default"/>
        <w:spacing w:val="-1"/>
        <w:w w:val="100"/>
        <w:lang w:val="pl-PL" w:eastAsia="en-US" w:bidi="ar-SA"/>
      </w:rPr>
    </w:lvl>
    <w:lvl w:ilvl="2" w:tplc="AB406A42">
      <w:numFmt w:val="bullet"/>
      <w:lvlText w:val="•"/>
      <w:lvlJc w:val="left"/>
      <w:pPr>
        <w:ind w:left="2736" w:hanging="360"/>
      </w:pPr>
      <w:rPr>
        <w:rFonts w:hint="default"/>
        <w:lang w:val="pl-PL" w:eastAsia="en-US" w:bidi="ar-SA"/>
      </w:rPr>
    </w:lvl>
    <w:lvl w:ilvl="3" w:tplc="CABE87D8">
      <w:numFmt w:val="bullet"/>
      <w:lvlText w:val="•"/>
      <w:lvlJc w:val="left"/>
      <w:pPr>
        <w:ind w:left="3705" w:hanging="360"/>
      </w:pPr>
      <w:rPr>
        <w:rFonts w:hint="default"/>
        <w:lang w:val="pl-PL" w:eastAsia="en-US" w:bidi="ar-SA"/>
      </w:rPr>
    </w:lvl>
    <w:lvl w:ilvl="4" w:tplc="DEA2B070">
      <w:numFmt w:val="bullet"/>
      <w:lvlText w:val="•"/>
      <w:lvlJc w:val="left"/>
      <w:pPr>
        <w:ind w:left="4673" w:hanging="360"/>
      </w:pPr>
      <w:rPr>
        <w:rFonts w:hint="default"/>
        <w:lang w:val="pl-PL" w:eastAsia="en-US" w:bidi="ar-SA"/>
      </w:rPr>
    </w:lvl>
    <w:lvl w:ilvl="5" w:tplc="4A889826">
      <w:numFmt w:val="bullet"/>
      <w:lvlText w:val="•"/>
      <w:lvlJc w:val="left"/>
      <w:pPr>
        <w:ind w:left="5642" w:hanging="360"/>
      </w:pPr>
      <w:rPr>
        <w:rFonts w:hint="default"/>
        <w:lang w:val="pl-PL" w:eastAsia="en-US" w:bidi="ar-SA"/>
      </w:rPr>
    </w:lvl>
    <w:lvl w:ilvl="6" w:tplc="71449E4C">
      <w:numFmt w:val="bullet"/>
      <w:lvlText w:val="•"/>
      <w:lvlJc w:val="left"/>
      <w:pPr>
        <w:ind w:left="6610" w:hanging="360"/>
      </w:pPr>
      <w:rPr>
        <w:rFonts w:hint="default"/>
        <w:lang w:val="pl-PL" w:eastAsia="en-US" w:bidi="ar-SA"/>
      </w:rPr>
    </w:lvl>
    <w:lvl w:ilvl="7" w:tplc="6A781EEC">
      <w:numFmt w:val="bullet"/>
      <w:lvlText w:val="•"/>
      <w:lvlJc w:val="left"/>
      <w:pPr>
        <w:ind w:left="7578" w:hanging="360"/>
      </w:pPr>
      <w:rPr>
        <w:rFonts w:hint="default"/>
        <w:lang w:val="pl-PL" w:eastAsia="en-US" w:bidi="ar-SA"/>
      </w:rPr>
    </w:lvl>
    <w:lvl w:ilvl="8" w:tplc="9E408A44">
      <w:numFmt w:val="bullet"/>
      <w:lvlText w:val="•"/>
      <w:lvlJc w:val="left"/>
      <w:pPr>
        <w:ind w:left="8547" w:hanging="360"/>
      </w:pPr>
      <w:rPr>
        <w:rFonts w:hint="default"/>
        <w:lang w:val="pl-PL" w:eastAsia="en-US" w:bidi="ar-SA"/>
      </w:rPr>
    </w:lvl>
  </w:abstractNum>
  <w:abstractNum w:abstractNumId="2" w15:restartNumberingAfterBreak="0">
    <w:nsid w:val="0B38223F"/>
    <w:multiLevelType w:val="hybridMultilevel"/>
    <w:tmpl w:val="4524E422"/>
    <w:lvl w:ilvl="0" w:tplc="0415000F">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22CC9"/>
    <w:multiLevelType w:val="hybridMultilevel"/>
    <w:tmpl w:val="CC461D36"/>
    <w:lvl w:ilvl="0" w:tplc="22E62A62">
      <w:start w:val="1"/>
      <w:numFmt w:val="decimal"/>
      <w:lvlText w:val="%1."/>
      <w:lvlJc w:val="left"/>
      <w:pPr>
        <w:ind w:left="808" w:hanging="360"/>
      </w:pPr>
      <w:rPr>
        <w:rFonts w:hint="default"/>
        <w:spacing w:val="0"/>
        <w:w w:val="100"/>
        <w:lang w:val="pl-PL" w:eastAsia="en-US" w:bidi="ar-SA"/>
      </w:rPr>
    </w:lvl>
    <w:lvl w:ilvl="1" w:tplc="6CD81454">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1"/>
        <w:szCs w:val="21"/>
        <w:lang w:val="pl-PL" w:eastAsia="en-US" w:bidi="ar-SA"/>
      </w:rPr>
    </w:lvl>
    <w:lvl w:ilvl="2" w:tplc="5FA24538">
      <w:numFmt w:val="bullet"/>
      <w:lvlText w:val="•"/>
      <w:lvlJc w:val="left"/>
      <w:pPr>
        <w:ind w:left="2736" w:hanging="360"/>
      </w:pPr>
      <w:rPr>
        <w:rFonts w:hint="default"/>
        <w:lang w:val="pl-PL" w:eastAsia="en-US" w:bidi="ar-SA"/>
      </w:rPr>
    </w:lvl>
    <w:lvl w:ilvl="3" w:tplc="FEE8AE88">
      <w:numFmt w:val="bullet"/>
      <w:lvlText w:val="•"/>
      <w:lvlJc w:val="left"/>
      <w:pPr>
        <w:ind w:left="3705" w:hanging="360"/>
      </w:pPr>
      <w:rPr>
        <w:rFonts w:hint="default"/>
        <w:lang w:val="pl-PL" w:eastAsia="en-US" w:bidi="ar-SA"/>
      </w:rPr>
    </w:lvl>
    <w:lvl w:ilvl="4" w:tplc="0CF44958">
      <w:numFmt w:val="bullet"/>
      <w:lvlText w:val="•"/>
      <w:lvlJc w:val="left"/>
      <w:pPr>
        <w:ind w:left="4673" w:hanging="360"/>
      </w:pPr>
      <w:rPr>
        <w:rFonts w:hint="default"/>
        <w:lang w:val="pl-PL" w:eastAsia="en-US" w:bidi="ar-SA"/>
      </w:rPr>
    </w:lvl>
    <w:lvl w:ilvl="5" w:tplc="32EA95D6">
      <w:numFmt w:val="bullet"/>
      <w:lvlText w:val="•"/>
      <w:lvlJc w:val="left"/>
      <w:pPr>
        <w:ind w:left="5642" w:hanging="360"/>
      </w:pPr>
      <w:rPr>
        <w:rFonts w:hint="default"/>
        <w:lang w:val="pl-PL" w:eastAsia="en-US" w:bidi="ar-SA"/>
      </w:rPr>
    </w:lvl>
    <w:lvl w:ilvl="6" w:tplc="CB528184">
      <w:numFmt w:val="bullet"/>
      <w:lvlText w:val="•"/>
      <w:lvlJc w:val="left"/>
      <w:pPr>
        <w:ind w:left="6610" w:hanging="360"/>
      </w:pPr>
      <w:rPr>
        <w:rFonts w:hint="default"/>
        <w:lang w:val="pl-PL" w:eastAsia="en-US" w:bidi="ar-SA"/>
      </w:rPr>
    </w:lvl>
    <w:lvl w:ilvl="7" w:tplc="49C2172E">
      <w:numFmt w:val="bullet"/>
      <w:lvlText w:val="•"/>
      <w:lvlJc w:val="left"/>
      <w:pPr>
        <w:ind w:left="7578" w:hanging="360"/>
      </w:pPr>
      <w:rPr>
        <w:rFonts w:hint="default"/>
        <w:lang w:val="pl-PL" w:eastAsia="en-US" w:bidi="ar-SA"/>
      </w:rPr>
    </w:lvl>
    <w:lvl w:ilvl="8" w:tplc="B748E7AA">
      <w:numFmt w:val="bullet"/>
      <w:lvlText w:val="•"/>
      <w:lvlJc w:val="left"/>
      <w:pPr>
        <w:ind w:left="8547" w:hanging="360"/>
      </w:pPr>
      <w:rPr>
        <w:rFonts w:hint="default"/>
        <w:lang w:val="pl-PL" w:eastAsia="en-US" w:bidi="ar-SA"/>
      </w:rPr>
    </w:lvl>
  </w:abstractNum>
  <w:abstractNum w:abstractNumId="4" w15:restartNumberingAfterBreak="0">
    <w:nsid w:val="102D4592"/>
    <w:multiLevelType w:val="hybridMultilevel"/>
    <w:tmpl w:val="544A21B8"/>
    <w:lvl w:ilvl="0" w:tplc="F378EDEC">
      <w:numFmt w:val="bullet"/>
      <w:lvlText w:val="-"/>
      <w:lvlJc w:val="left"/>
      <w:pPr>
        <w:ind w:left="931" w:hanging="124"/>
      </w:pPr>
      <w:rPr>
        <w:rFonts w:ascii="Times New Roman" w:eastAsia="Times New Roman" w:hAnsi="Times New Roman" w:cs="Times New Roman" w:hint="default"/>
        <w:b w:val="0"/>
        <w:bCs w:val="0"/>
        <w:i w:val="0"/>
        <w:iCs w:val="0"/>
        <w:spacing w:val="0"/>
        <w:w w:val="100"/>
        <w:sz w:val="21"/>
        <w:szCs w:val="21"/>
        <w:lang w:val="pl-PL" w:eastAsia="en-US" w:bidi="ar-SA"/>
      </w:rPr>
    </w:lvl>
    <w:lvl w:ilvl="1" w:tplc="014E58CE">
      <w:numFmt w:val="bullet"/>
      <w:lvlText w:val="•"/>
      <w:lvlJc w:val="left"/>
      <w:pPr>
        <w:ind w:left="1894" w:hanging="124"/>
      </w:pPr>
      <w:rPr>
        <w:rFonts w:hint="default"/>
        <w:lang w:val="pl-PL" w:eastAsia="en-US" w:bidi="ar-SA"/>
      </w:rPr>
    </w:lvl>
    <w:lvl w:ilvl="2" w:tplc="406CC0C2">
      <w:numFmt w:val="bullet"/>
      <w:lvlText w:val="•"/>
      <w:lvlJc w:val="left"/>
      <w:pPr>
        <w:ind w:left="2848" w:hanging="124"/>
      </w:pPr>
      <w:rPr>
        <w:rFonts w:hint="default"/>
        <w:lang w:val="pl-PL" w:eastAsia="en-US" w:bidi="ar-SA"/>
      </w:rPr>
    </w:lvl>
    <w:lvl w:ilvl="3" w:tplc="4A4EEB34">
      <w:numFmt w:val="bullet"/>
      <w:lvlText w:val="•"/>
      <w:lvlJc w:val="left"/>
      <w:pPr>
        <w:ind w:left="3803" w:hanging="124"/>
      </w:pPr>
      <w:rPr>
        <w:rFonts w:hint="default"/>
        <w:lang w:val="pl-PL" w:eastAsia="en-US" w:bidi="ar-SA"/>
      </w:rPr>
    </w:lvl>
    <w:lvl w:ilvl="4" w:tplc="AA5C3F02">
      <w:numFmt w:val="bullet"/>
      <w:lvlText w:val="•"/>
      <w:lvlJc w:val="left"/>
      <w:pPr>
        <w:ind w:left="4757" w:hanging="124"/>
      </w:pPr>
      <w:rPr>
        <w:rFonts w:hint="default"/>
        <w:lang w:val="pl-PL" w:eastAsia="en-US" w:bidi="ar-SA"/>
      </w:rPr>
    </w:lvl>
    <w:lvl w:ilvl="5" w:tplc="8F52ABDC">
      <w:numFmt w:val="bullet"/>
      <w:lvlText w:val="•"/>
      <w:lvlJc w:val="left"/>
      <w:pPr>
        <w:ind w:left="5712" w:hanging="124"/>
      </w:pPr>
      <w:rPr>
        <w:rFonts w:hint="default"/>
        <w:lang w:val="pl-PL" w:eastAsia="en-US" w:bidi="ar-SA"/>
      </w:rPr>
    </w:lvl>
    <w:lvl w:ilvl="6" w:tplc="A8B49E7C">
      <w:numFmt w:val="bullet"/>
      <w:lvlText w:val="•"/>
      <w:lvlJc w:val="left"/>
      <w:pPr>
        <w:ind w:left="6666" w:hanging="124"/>
      </w:pPr>
      <w:rPr>
        <w:rFonts w:hint="default"/>
        <w:lang w:val="pl-PL" w:eastAsia="en-US" w:bidi="ar-SA"/>
      </w:rPr>
    </w:lvl>
    <w:lvl w:ilvl="7" w:tplc="86C0148E">
      <w:numFmt w:val="bullet"/>
      <w:lvlText w:val="•"/>
      <w:lvlJc w:val="left"/>
      <w:pPr>
        <w:ind w:left="7620" w:hanging="124"/>
      </w:pPr>
      <w:rPr>
        <w:rFonts w:hint="default"/>
        <w:lang w:val="pl-PL" w:eastAsia="en-US" w:bidi="ar-SA"/>
      </w:rPr>
    </w:lvl>
    <w:lvl w:ilvl="8" w:tplc="F03CBDC8">
      <w:numFmt w:val="bullet"/>
      <w:lvlText w:val="•"/>
      <w:lvlJc w:val="left"/>
      <w:pPr>
        <w:ind w:left="8575" w:hanging="124"/>
      </w:pPr>
      <w:rPr>
        <w:rFonts w:hint="default"/>
        <w:lang w:val="pl-PL" w:eastAsia="en-US" w:bidi="ar-SA"/>
      </w:rPr>
    </w:lvl>
  </w:abstractNum>
  <w:abstractNum w:abstractNumId="5" w15:restartNumberingAfterBreak="0">
    <w:nsid w:val="11B15B3B"/>
    <w:multiLevelType w:val="hybridMultilevel"/>
    <w:tmpl w:val="47EA3EA0"/>
    <w:lvl w:ilvl="0" w:tplc="FF502C44">
      <w:start w:val="1"/>
      <w:numFmt w:val="decimal"/>
      <w:lvlText w:val="%1)"/>
      <w:lvlJc w:val="left"/>
      <w:pPr>
        <w:ind w:left="808" w:hanging="360"/>
      </w:pPr>
      <w:rPr>
        <w:rFonts w:hint="default"/>
        <w:spacing w:val="0"/>
        <w:w w:val="100"/>
        <w:lang w:val="pl-PL" w:eastAsia="en-US" w:bidi="ar-SA"/>
      </w:rPr>
    </w:lvl>
    <w:lvl w:ilvl="1" w:tplc="AEBAB22A">
      <w:start w:val="1"/>
      <w:numFmt w:val="lowerLetter"/>
      <w:lvlText w:val="%2)"/>
      <w:lvlJc w:val="left"/>
      <w:pPr>
        <w:ind w:left="808" w:hanging="360"/>
      </w:pPr>
      <w:rPr>
        <w:rFonts w:hint="default"/>
        <w:spacing w:val="0"/>
        <w:w w:val="100"/>
        <w:lang w:val="pl-PL" w:eastAsia="en-US" w:bidi="ar-SA"/>
      </w:rPr>
    </w:lvl>
    <w:lvl w:ilvl="2" w:tplc="A4EEA7FE">
      <w:numFmt w:val="bullet"/>
      <w:lvlText w:val="•"/>
      <w:lvlJc w:val="left"/>
      <w:pPr>
        <w:ind w:left="1893" w:hanging="360"/>
      </w:pPr>
      <w:rPr>
        <w:rFonts w:hint="default"/>
        <w:lang w:val="pl-PL" w:eastAsia="en-US" w:bidi="ar-SA"/>
      </w:rPr>
    </w:lvl>
    <w:lvl w:ilvl="3" w:tplc="63E48C72">
      <w:numFmt w:val="bullet"/>
      <w:lvlText w:val="•"/>
      <w:lvlJc w:val="left"/>
      <w:pPr>
        <w:ind w:left="2967" w:hanging="360"/>
      </w:pPr>
      <w:rPr>
        <w:rFonts w:hint="default"/>
        <w:lang w:val="pl-PL" w:eastAsia="en-US" w:bidi="ar-SA"/>
      </w:rPr>
    </w:lvl>
    <w:lvl w:ilvl="4" w:tplc="64488C48">
      <w:numFmt w:val="bullet"/>
      <w:lvlText w:val="•"/>
      <w:lvlJc w:val="left"/>
      <w:pPr>
        <w:ind w:left="4041" w:hanging="360"/>
      </w:pPr>
      <w:rPr>
        <w:rFonts w:hint="default"/>
        <w:lang w:val="pl-PL" w:eastAsia="en-US" w:bidi="ar-SA"/>
      </w:rPr>
    </w:lvl>
    <w:lvl w:ilvl="5" w:tplc="40D46A24">
      <w:numFmt w:val="bullet"/>
      <w:lvlText w:val="•"/>
      <w:lvlJc w:val="left"/>
      <w:pPr>
        <w:ind w:left="5115" w:hanging="360"/>
      </w:pPr>
      <w:rPr>
        <w:rFonts w:hint="default"/>
        <w:lang w:val="pl-PL" w:eastAsia="en-US" w:bidi="ar-SA"/>
      </w:rPr>
    </w:lvl>
    <w:lvl w:ilvl="6" w:tplc="823CA380">
      <w:numFmt w:val="bullet"/>
      <w:lvlText w:val="•"/>
      <w:lvlJc w:val="left"/>
      <w:pPr>
        <w:ind w:left="6188" w:hanging="360"/>
      </w:pPr>
      <w:rPr>
        <w:rFonts w:hint="default"/>
        <w:lang w:val="pl-PL" w:eastAsia="en-US" w:bidi="ar-SA"/>
      </w:rPr>
    </w:lvl>
    <w:lvl w:ilvl="7" w:tplc="E138E6BC">
      <w:numFmt w:val="bullet"/>
      <w:lvlText w:val="•"/>
      <w:lvlJc w:val="left"/>
      <w:pPr>
        <w:ind w:left="7262" w:hanging="360"/>
      </w:pPr>
      <w:rPr>
        <w:rFonts w:hint="default"/>
        <w:lang w:val="pl-PL" w:eastAsia="en-US" w:bidi="ar-SA"/>
      </w:rPr>
    </w:lvl>
    <w:lvl w:ilvl="8" w:tplc="4094ED18">
      <w:numFmt w:val="bullet"/>
      <w:lvlText w:val="•"/>
      <w:lvlJc w:val="left"/>
      <w:pPr>
        <w:ind w:left="8336" w:hanging="360"/>
      </w:pPr>
      <w:rPr>
        <w:rFonts w:hint="default"/>
        <w:lang w:val="pl-PL" w:eastAsia="en-US" w:bidi="ar-SA"/>
      </w:rPr>
    </w:lvl>
  </w:abstractNum>
  <w:abstractNum w:abstractNumId="6" w15:restartNumberingAfterBreak="0">
    <w:nsid w:val="11D36DF4"/>
    <w:multiLevelType w:val="hybridMultilevel"/>
    <w:tmpl w:val="F9FAB258"/>
    <w:lvl w:ilvl="0" w:tplc="0415000F">
      <w:start w:val="10"/>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B588A"/>
    <w:multiLevelType w:val="multilevel"/>
    <w:tmpl w:val="C05054CA"/>
    <w:lvl w:ilvl="0">
      <w:start w:val="2"/>
      <w:numFmt w:val="decimal"/>
      <w:lvlText w:val="%1."/>
      <w:lvlJc w:val="left"/>
      <w:pPr>
        <w:ind w:left="540" w:hanging="540"/>
      </w:pPr>
      <w:rPr>
        <w:rFonts w:hint="default"/>
        <w:b w:val="0"/>
      </w:rPr>
    </w:lvl>
    <w:lvl w:ilvl="1">
      <w:start w:val="1"/>
      <w:numFmt w:val="decimal"/>
      <w:lvlText w:val="%1.%2."/>
      <w:lvlJc w:val="left"/>
      <w:pPr>
        <w:ind w:left="682" w:hanging="540"/>
      </w:pPr>
      <w:rPr>
        <w:rFonts w:hint="default"/>
        <w:b w:val="0"/>
      </w:rPr>
    </w:lvl>
    <w:lvl w:ilvl="2">
      <w:start w:val="5"/>
      <w:numFmt w:val="decimal"/>
      <w:lvlText w:val="%1.%2.%3."/>
      <w:lvlJc w:val="left"/>
      <w:pPr>
        <w:ind w:left="894" w:hanging="720"/>
      </w:pPr>
      <w:rPr>
        <w:rFonts w:hint="default"/>
        <w:b w:val="0"/>
      </w:rPr>
    </w:lvl>
    <w:lvl w:ilvl="3">
      <w:start w:val="1"/>
      <w:numFmt w:val="decimal"/>
      <w:lvlText w:val="%1.%2.%3.%4."/>
      <w:lvlJc w:val="left"/>
      <w:pPr>
        <w:ind w:left="981" w:hanging="720"/>
      </w:pPr>
      <w:rPr>
        <w:rFonts w:hint="default"/>
        <w:b w:val="0"/>
      </w:rPr>
    </w:lvl>
    <w:lvl w:ilvl="4">
      <w:start w:val="1"/>
      <w:numFmt w:val="decimal"/>
      <w:lvlText w:val="%1.%2.%3.%4.%5."/>
      <w:lvlJc w:val="left"/>
      <w:pPr>
        <w:ind w:left="1428" w:hanging="1080"/>
      </w:pPr>
      <w:rPr>
        <w:rFonts w:hint="default"/>
        <w:b w:val="0"/>
      </w:rPr>
    </w:lvl>
    <w:lvl w:ilvl="5">
      <w:start w:val="1"/>
      <w:numFmt w:val="decimal"/>
      <w:lvlText w:val="%1.%2.%3.%4.%5.%6."/>
      <w:lvlJc w:val="left"/>
      <w:pPr>
        <w:ind w:left="1515" w:hanging="1080"/>
      </w:pPr>
      <w:rPr>
        <w:rFonts w:hint="default"/>
        <w:b w:val="0"/>
      </w:rPr>
    </w:lvl>
    <w:lvl w:ilvl="6">
      <w:start w:val="1"/>
      <w:numFmt w:val="decimal"/>
      <w:lvlText w:val="%1.%2.%3.%4.%5.%6.%7."/>
      <w:lvlJc w:val="left"/>
      <w:pPr>
        <w:ind w:left="1962" w:hanging="1440"/>
      </w:pPr>
      <w:rPr>
        <w:rFonts w:hint="default"/>
        <w:b w:val="0"/>
      </w:rPr>
    </w:lvl>
    <w:lvl w:ilvl="7">
      <w:start w:val="1"/>
      <w:numFmt w:val="decimal"/>
      <w:lvlText w:val="%1.%2.%3.%4.%5.%6.%7.%8."/>
      <w:lvlJc w:val="left"/>
      <w:pPr>
        <w:ind w:left="2049" w:hanging="1440"/>
      </w:pPr>
      <w:rPr>
        <w:rFonts w:hint="default"/>
        <w:b w:val="0"/>
      </w:rPr>
    </w:lvl>
    <w:lvl w:ilvl="8">
      <w:start w:val="1"/>
      <w:numFmt w:val="decimal"/>
      <w:lvlText w:val="%1.%2.%3.%4.%5.%6.%7.%8.%9."/>
      <w:lvlJc w:val="left"/>
      <w:pPr>
        <w:ind w:left="2496" w:hanging="1800"/>
      </w:pPr>
      <w:rPr>
        <w:rFonts w:hint="default"/>
        <w:b w:val="0"/>
      </w:rPr>
    </w:lvl>
  </w:abstractNum>
  <w:abstractNum w:abstractNumId="8" w15:restartNumberingAfterBreak="0">
    <w:nsid w:val="165D1E9D"/>
    <w:multiLevelType w:val="multilevel"/>
    <w:tmpl w:val="58A65F9C"/>
    <w:lvl w:ilvl="0">
      <w:start w:val="1"/>
      <w:numFmt w:val="decimal"/>
      <w:lvlText w:val="%1."/>
      <w:lvlJc w:val="left"/>
      <w:pPr>
        <w:ind w:left="360" w:hanging="360"/>
      </w:pPr>
      <w:rPr>
        <w:rFonts w:hint="default"/>
      </w:rPr>
    </w:lvl>
    <w:lvl w:ilvl="1">
      <w:start w:val="3"/>
      <w:numFmt w:val="decimal"/>
      <w:lvlText w:val="%1.%2."/>
      <w:lvlJc w:val="left"/>
      <w:pPr>
        <w:ind w:left="447" w:hanging="360"/>
      </w:pPr>
      <w:rPr>
        <w:rFonts w:hint="default"/>
      </w:rPr>
    </w:lvl>
    <w:lvl w:ilvl="2">
      <w:start w:val="1"/>
      <w:numFmt w:val="decimal"/>
      <w:lvlText w:val="%1.%2.%3."/>
      <w:lvlJc w:val="left"/>
      <w:pPr>
        <w:ind w:left="89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51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049" w:hanging="1440"/>
      </w:pPr>
      <w:rPr>
        <w:rFonts w:hint="default"/>
      </w:rPr>
    </w:lvl>
    <w:lvl w:ilvl="8">
      <w:start w:val="1"/>
      <w:numFmt w:val="decimal"/>
      <w:lvlText w:val="%1.%2.%3.%4.%5.%6.%7.%8.%9."/>
      <w:lvlJc w:val="left"/>
      <w:pPr>
        <w:ind w:left="2136" w:hanging="1440"/>
      </w:pPr>
      <w:rPr>
        <w:rFonts w:hint="default"/>
      </w:rPr>
    </w:lvl>
  </w:abstractNum>
  <w:abstractNum w:abstractNumId="9" w15:restartNumberingAfterBreak="0">
    <w:nsid w:val="16916054"/>
    <w:multiLevelType w:val="multilevel"/>
    <w:tmpl w:val="9AF40DA0"/>
    <w:lvl w:ilvl="0">
      <w:start w:val="3"/>
      <w:numFmt w:val="decimal"/>
      <w:lvlText w:val="%1."/>
      <w:lvlJc w:val="left"/>
      <w:pPr>
        <w:ind w:left="360" w:hanging="360"/>
      </w:pPr>
      <w:rPr>
        <w:rFonts w:hint="default"/>
      </w:rPr>
    </w:lvl>
    <w:lvl w:ilvl="1">
      <w:start w:val="1"/>
      <w:numFmt w:val="decimal"/>
      <w:lvlText w:val="%1.%2."/>
      <w:lvlJc w:val="left"/>
      <w:pPr>
        <w:ind w:left="447" w:hanging="360"/>
      </w:pPr>
      <w:rPr>
        <w:rFonts w:hint="default"/>
      </w:rPr>
    </w:lvl>
    <w:lvl w:ilvl="2">
      <w:start w:val="1"/>
      <w:numFmt w:val="decimal"/>
      <w:lvlText w:val="%1.%2.%3."/>
      <w:lvlJc w:val="left"/>
      <w:pPr>
        <w:ind w:left="89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51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049" w:hanging="1440"/>
      </w:pPr>
      <w:rPr>
        <w:rFonts w:hint="default"/>
      </w:rPr>
    </w:lvl>
    <w:lvl w:ilvl="8">
      <w:start w:val="1"/>
      <w:numFmt w:val="decimal"/>
      <w:lvlText w:val="%1.%2.%3.%4.%5.%6.%7.%8.%9."/>
      <w:lvlJc w:val="left"/>
      <w:pPr>
        <w:ind w:left="2136" w:hanging="1440"/>
      </w:pPr>
      <w:rPr>
        <w:rFonts w:hint="default"/>
      </w:rPr>
    </w:lvl>
  </w:abstractNum>
  <w:abstractNum w:abstractNumId="10" w15:restartNumberingAfterBreak="0">
    <w:nsid w:val="18FE7BA6"/>
    <w:multiLevelType w:val="hybridMultilevel"/>
    <w:tmpl w:val="BD8AD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8D7973"/>
    <w:multiLevelType w:val="multilevel"/>
    <w:tmpl w:val="124A19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B9C7102"/>
    <w:multiLevelType w:val="hybridMultilevel"/>
    <w:tmpl w:val="789C9B4A"/>
    <w:lvl w:ilvl="0" w:tplc="04150001">
      <w:start w:val="1"/>
      <w:numFmt w:val="bullet"/>
      <w:lvlText w:val=""/>
      <w:lvlJc w:val="left"/>
      <w:pPr>
        <w:ind w:left="807" w:hanging="360"/>
      </w:pPr>
      <w:rPr>
        <w:rFonts w:ascii="Symbol" w:hAnsi="Symbol" w:hint="default"/>
      </w:rPr>
    </w:lvl>
    <w:lvl w:ilvl="1" w:tplc="04150003" w:tentative="1">
      <w:start w:val="1"/>
      <w:numFmt w:val="bullet"/>
      <w:lvlText w:val="o"/>
      <w:lvlJc w:val="left"/>
      <w:pPr>
        <w:ind w:left="1527" w:hanging="360"/>
      </w:pPr>
      <w:rPr>
        <w:rFonts w:ascii="Courier New" w:hAnsi="Courier New" w:cs="Courier New" w:hint="default"/>
      </w:rPr>
    </w:lvl>
    <w:lvl w:ilvl="2" w:tplc="04150005" w:tentative="1">
      <w:start w:val="1"/>
      <w:numFmt w:val="bullet"/>
      <w:lvlText w:val=""/>
      <w:lvlJc w:val="left"/>
      <w:pPr>
        <w:ind w:left="2247" w:hanging="360"/>
      </w:pPr>
      <w:rPr>
        <w:rFonts w:ascii="Wingdings" w:hAnsi="Wingdings" w:hint="default"/>
      </w:rPr>
    </w:lvl>
    <w:lvl w:ilvl="3" w:tplc="04150001" w:tentative="1">
      <w:start w:val="1"/>
      <w:numFmt w:val="bullet"/>
      <w:lvlText w:val=""/>
      <w:lvlJc w:val="left"/>
      <w:pPr>
        <w:ind w:left="2967" w:hanging="360"/>
      </w:pPr>
      <w:rPr>
        <w:rFonts w:ascii="Symbol" w:hAnsi="Symbol" w:hint="default"/>
      </w:rPr>
    </w:lvl>
    <w:lvl w:ilvl="4" w:tplc="04150003" w:tentative="1">
      <w:start w:val="1"/>
      <w:numFmt w:val="bullet"/>
      <w:lvlText w:val="o"/>
      <w:lvlJc w:val="left"/>
      <w:pPr>
        <w:ind w:left="3687" w:hanging="360"/>
      </w:pPr>
      <w:rPr>
        <w:rFonts w:ascii="Courier New" w:hAnsi="Courier New" w:cs="Courier New" w:hint="default"/>
      </w:rPr>
    </w:lvl>
    <w:lvl w:ilvl="5" w:tplc="04150005" w:tentative="1">
      <w:start w:val="1"/>
      <w:numFmt w:val="bullet"/>
      <w:lvlText w:val=""/>
      <w:lvlJc w:val="left"/>
      <w:pPr>
        <w:ind w:left="4407" w:hanging="360"/>
      </w:pPr>
      <w:rPr>
        <w:rFonts w:ascii="Wingdings" w:hAnsi="Wingdings" w:hint="default"/>
      </w:rPr>
    </w:lvl>
    <w:lvl w:ilvl="6" w:tplc="04150001" w:tentative="1">
      <w:start w:val="1"/>
      <w:numFmt w:val="bullet"/>
      <w:lvlText w:val=""/>
      <w:lvlJc w:val="left"/>
      <w:pPr>
        <w:ind w:left="5127" w:hanging="360"/>
      </w:pPr>
      <w:rPr>
        <w:rFonts w:ascii="Symbol" w:hAnsi="Symbol" w:hint="default"/>
      </w:rPr>
    </w:lvl>
    <w:lvl w:ilvl="7" w:tplc="04150003" w:tentative="1">
      <w:start w:val="1"/>
      <w:numFmt w:val="bullet"/>
      <w:lvlText w:val="o"/>
      <w:lvlJc w:val="left"/>
      <w:pPr>
        <w:ind w:left="5847" w:hanging="360"/>
      </w:pPr>
      <w:rPr>
        <w:rFonts w:ascii="Courier New" w:hAnsi="Courier New" w:cs="Courier New" w:hint="default"/>
      </w:rPr>
    </w:lvl>
    <w:lvl w:ilvl="8" w:tplc="04150005" w:tentative="1">
      <w:start w:val="1"/>
      <w:numFmt w:val="bullet"/>
      <w:lvlText w:val=""/>
      <w:lvlJc w:val="left"/>
      <w:pPr>
        <w:ind w:left="6567" w:hanging="360"/>
      </w:pPr>
      <w:rPr>
        <w:rFonts w:ascii="Wingdings" w:hAnsi="Wingdings" w:hint="default"/>
      </w:rPr>
    </w:lvl>
  </w:abstractNum>
  <w:abstractNum w:abstractNumId="13" w15:restartNumberingAfterBreak="0">
    <w:nsid w:val="1C300E92"/>
    <w:multiLevelType w:val="hybridMultilevel"/>
    <w:tmpl w:val="4C249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3759B1"/>
    <w:multiLevelType w:val="hybridMultilevel"/>
    <w:tmpl w:val="663EBB8E"/>
    <w:lvl w:ilvl="0" w:tplc="BCB27AA2">
      <w:start w:val="1"/>
      <w:numFmt w:val="decimal"/>
      <w:lvlText w:val="%1)"/>
      <w:lvlJc w:val="left"/>
      <w:pPr>
        <w:ind w:left="808" w:hanging="360"/>
      </w:pPr>
      <w:rPr>
        <w:rFonts w:hint="default"/>
        <w:spacing w:val="0"/>
        <w:w w:val="100"/>
        <w:lang w:val="pl-PL" w:eastAsia="en-US" w:bidi="ar-SA"/>
      </w:rPr>
    </w:lvl>
    <w:lvl w:ilvl="1" w:tplc="F4645D12">
      <w:start w:val="1"/>
      <w:numFmt w:val="lowerLetter"/>
      <w:lvlText w:val="%2)"/>
      <w:lvlJc w:val="left"/>
      <w:pPr>
        <w:ind w:left="808" w:hanging="360"/>
      </w:pPr>
      <w:rPr>
        <w:rFonts w:hint="default"/>
        <w:spacing w:val="0"/>
        <w:w w:val="100"/>
        <w:lang w:val="pl-PL" w:eastAsia="en-US" w:bidi="ar-SA"/>
      </w:rPr>
    </w:lvl>
    <w:lvl w:ilvl="2" w:tplc="F3F4693E">
      <w:numFmt w:val="bullet"/>
      <w:lvlText w:val="•"/>
      <w:lvlJc w:val="left"/>
      <w:pPr>
        <w:ind w:left="2736" w:hanging="360"/>
      </w:pPr>
      <w:rPr>
        <w:rFonts w:hint="default"/>
        <w:lang w:val="pl-PL" w:eastAsia="en-US" w:bidi="ar-SA"/>
      </w:rPr>
    </w:lvl>
    <w:lvl w:ilvl="3" w:tplc="09D69694">
      <w:numFmt w:val="bullet"/>
      <w:lvlText w:val="•"/>
      <w:lvlJc w:val="left"/>
      <w:pPr>
        <w:ind w:left="3705" w:hanging="360"/>
      </w:pPr>
      <w:rPr>
        <w:rFonts w:hint="default"/>
        <w:lang w:val="pl-PL" w:eastAsia="en-US" w:bidi="ar-SA"/>
      </w:rPr>
    </w:lvl>
    <w:lvl w:ilvl="4" w:tplc="58ECAFD8">
      <w:numFmt w:val="bullet"/>
      <w:lvlText w:val="•"/>
      <w:lvlJc w:val="left"/>
      <w:pPr>
        <w:ind w:left="4673" w:hanging="360"/>
      </w:pPr>
      <w:rPr>
        <w:rFonts w:hint="default"/>
        <w:lang w:val="pl-PL" w:eastAsia="en-US" w:bidi="ar-SA"/>
      </w:rPr>
    </w:lvl>
    <w:lvl w:ilvl="5" w:tplc="A3163398">
      <w:numFmt w:val="bullet"/>
      <w:lvlText w:val="•"/>
      <w:lvlJc w:val="left"/>
      <w:pPr>
        <w:ind w:left="5642" w:hanging="360"/>
      </w:pPr>
      <w:rPr>
        <w:rFonts w:hint="default"/>
        <w:lang w:val="pl-PL" w:eastAsia="en-US" w:bidi="ar-SA"/>
      </w:rPr>
    </w:lvl>
    <w:lvl w:ilvl="6" w:tplc="C726896E">
      <w:numFmt w:val="bullet"/>
      <w:lvlText w:val="•"/>
      <w:lvlJc w:val="left"/>
      <w:pPr>
        <w:ind w:left="6610" w:hanging="360"/>
      </w:pPr>
      <w:rPr>
        <w:rFonts w:hint="default"/>
        <w:lang w:val="pl-PL" w:eastAsia="en-US" w:bidi="ar-SA"/>
      </w:rPr>
    </w:lvl>
    <w:lvl w:ilvl="7" w:tplc="D72423C2">
      <w:numFmt w:val="bullet"/>
      <w:lvlText w:val="•"/>
      <w:lvlJc w:val="left"/>
      <w:pPr>
        <w:ind w:left="7578" w:hanging="360"/>
      </w:pPr>
      <w:rPr>
        <w:rFonts w:hint="default"/>
        <w:lang w:val="pl-PL" w:eastAsia="en-US" w:bidi="ar-SA"/>
      </w:rPr>
    </w:lvl>
    <w:lvl w:ilvl="8" w:tplc="1B001CFA">
      <w:numFmt w:val="bullet"/>
      <w:lvlText w:val="•"/>
      <w:lvlJc w:val="left"/>
      <w:pPr>
        <w:ind w:left="8547" w:hanging="360"/>
      </w:pPr>
      <w:rPr>
        <w:rFonts w:hint="default"/>
        <w:lang w:val="pl-PL" w:eastAsia="en-US" w:bidi="ar-SA"/>
      </w:rPr>
    </w:lvl>
  </w:abstractNum>
  <w:abstractNum w:abstractNumId="15" w15:restartNumberingAfterBreak="0">
    <w:nsid w:val="210042E6"/>
    <w:multiLevelType w:val="hybridMultilevel"/>
    <w:tmpl w:val="61427D08"/>
    <w:lvl w:ilvl="0" w:tplc="025CCDD6">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44DC0308">
      <w:numFmt w:val="bullet"/>
      <w:lvlText w:val="•"/>
      <w:lvlJc w:val="left"/>
      <w:pPr>
        <w:ind w:left="1768" w:hanging="360"/>
      </w:pPr>
      <w:rPr>
        <w:rFonts w:hint="default"/>
        <w:lang w:val="pl-PL" w:eastAsia="en-US" w:bidi="ar-SA"/>
      </w:rPr>
    </w:lvl>
    <w:lvl w:ilvl="2" w:tplc="A9E8C62E">
      <w:numFmt w:val="bullet"/>
      <w:lvlText w:val="•"/>
      <w:lvlJc w:val="left"/>
      <w:pPr>
        <w:ind w:left="2736" w:hanging="360"/>
      </w:pPr>
      <w:rPr>
        <w:rFonts w:hint="default"/>
        <w:lang w:val="pl-PL" w:eastAsia="en-US" w:bidi="ar-SA"/>
      </w:rPr>
    </w:lvl>
    <w:lvl w:ilvl="3" w:tplc="752A67EA">
      <w:numFmt w:val="bullet"/>
      <w:lvlText w:val="•"/>
      <w:lvlJc w:val="left"/>
      <w:pPr>
        <w:ind w:left="3705" w:hanging="360"/>
      </w:pPr>
      <w:rPr>
        <w:rFonts w:hint="default"/>
        <w:lang w:val="pl-PL" w:eastAsia="en-US" w:bidi="ar-SA"/>
      </w:rPr>
    </w:lvl>
    <w:lvl w:ilvl="4" w:tplc="EB965AE8">
      <w:numFmt w:val="bullet"/>
      <w:lvlText w:val="•"/>
      <w:lvlJc w:val="left"/>
      <w:pPr>
        <w:ind w:left="4673" w:hanging="360"/>
      </w:pPr>
      <w:rPr>
        <w:rFonts w:hint="default"/>
        <w:lang w:val="pl-PL" w:eastAsia="en-US" w:bidi="ar-SA"/>
      </w:rPr>
    </w:lvl>
    <w:lvl w:ilvl="5" w:tplc="E788E73A">
      <w:numFmt w:val="bullet"/>
      <w:lvlText w:val="•"/>
      <w:lvlJc w:val="left"/>
      <w:pPr>
        <w:ind w:left="5642" w:hanging="360"/>
      </w:pPr>
      <w:rPr>
        <w:rFonts w:hint="default"/>
        <w:lang w:val="pl-PL" w:eastAsia="en-US" w:bidi="ar-SA"/>
      </w:rPr>
    </w:lvl>
    <w:lvl w:ilvl="6" w:tplc="38B4CC8E">
      <w:numFmt w:val="bullet"/>
      <w:lvlText w:val="•"/>
      <w:lvlJc w:val="left"/>
      <w:pPr>
        <w:ind w:left="6610" w:hanging="360"/>
      </w:pPr>
      <w:rPr>
        <w:rFonts w:hint="default"/>
        <w:lang w:val="pl-PL" w:eastAsia="en-US" w:bidi="ar-SA"/>
      </w:rPr>
    </w:lvl>
    <w:lvl w:ilvl="7" w:tplc="EDD6CDDE">
      <w:numFmt w:val="bullet"/>
      <w:lvlText w:val="•"/>
      <w:lvlJc w:val="left"/>
      <w:pPr>
        <w:ind w:left="7578" w:hanging="360"/>
      </w:pPr>
      <w:rPr>
        <w:rFonts w:hint="default"/>
        <w:lang w:val="pl-PL" w:eastAsia="en-US" w:bidi="ar-SA"/>
      </w:rPr>
    </w:lvl>
    <w:lvl w:ilvl="8" w:tplc="6DB40A18">
      <w:numFmt w:val="bullet"/>
      <w:lvlText w:val="•"/>
      <w:lvlJc w:val="left"/>
      <w:pPr>
        <w:ind w:left="8547" w:hanging="360"/>
      </w:pPr>
      <w:rPr>
        <w:rFonts w:hint="default"/>
        <w:lang w:val="pl-PL" w:eastAsia="en-US" w:bidi="ar-SA"/>
      </w:rPr>
    </w:lvl>
  </w:abstractNum>
  <w:abstractNum w:abstractNumId="16" w15:restartNumberingAfterBreak="0">
    <w:nsid w:val="21D22273"/>
    <w:multiLevelType w:val="hybridMultilevel"/>
    <w:tmpl w:val="80C817BA"/>
    <w:lvl w:ilvl="0" w:tplc="93164D0C">
      <w:start w:val="1"/>
      <w:numFmt w:val="lowerLetter"/>
      <w:lvlText w:val="%1)"/>
      <w:lvlJc w:val="left"/>
      <w:pPr>
        <w:ind w:left="304" w:hanging="216"/>
      </w:pPr>
      <w:rPr>
        <w:rFonts w:ascii="Times New Roman" w:eastAsia="Times New Roman" w:hAnsi="Times New Roman" w:cs="Times New Roman" w:hint="default"/>
        <w:b w:val="0"/>
        <w:bCs w:val="0"/>
        <w:i w:val="0"/>
        <w:iCs w:val="0"/>
        <w:spacing w:val="0"/>
        <w:w w:val="100"/>
        <w:sz w:val="21"/>
        <w:szCs w:val="21"/>
        <w:lang w:val="pl-PL" w:eastAsia="en-US" w:bidi="ar-SA"/>
      </w:rPr>
    </w:lvl>
    <w:lvl w:ilvl="1" w:tplc="33768FF2">
      <w:numFmt w:val="bullet"/>
      <w:lvlText w:val="•"/>
      <w:lvlJc w:val="left"/>
      <w:pPr>
        <w:ind w:left="1318" w:hanging="216"/>
      </w:pPr>
      <w:rPr>
        <w:rFonts w:hint="default"/>
        <w:lang w:val="pl-PL" w:eastAsia="en-US" w:bidi="ar-SA"/>
      </w:rPr>
    </w:lvl>
    <w:lvl w:ilvl="2" w:tplc="B9463090">
      <w:numFmt w:val="bullet"/>
      <w:lvlText w:val="•"/>
      <w:lvlJc w:val="left"/>
      <w:pPr>
        <w:ind w:left="2336" w:hanging="216"/>
      </w:pPr>
      <w:rPr>
        <w:rFonts w:hint="default"/>
        <w:lang w:val="pl-PL" w:eastAsia="en-US" w:bidi="ar-SA"/>
      </w:rPr>
    </w:lvl>
    <w:lvl w:ilvl="3" w:tplc="5B2E85C8">
      <w:numFmt w:val="bullet"/>
      <w:lvlText w:val="•"/>
      <w:lvlJc w:val="left"/>
      <w:pPr>
        <w:ind w:left="3355" w:hanging="216"/>
      </w:pPr>
      <w:rPr>
        <w:rFonts w:hint="default"/>
        <w:lang w:val="pl-PL" w:eastAsia="en-US" w:bidi="ar-SA"/>
      </w:rPr>
    </w:lvl>
    <w:lvl w:ilvl="4" w:tplc="E6E6B85E">
      <w:numFmt w:val="bullet"/>
      <w:lvlText w:val="•"/>
      <w:lvlJc w:val="left"/>
      <w:pPr>
        <w:ind w:left="4373" w:hanging="216"/>
      </w:pPr>
      <w:rPr>
        <w:rFonts w:hint="default"/>
        <w:lang w:val="pl-PL" w:eastAsia="en-US" w:bidi="ar-SA"/>
      </w:rPr>
    </w:lvl>
    <w:lvl w:ilvl="5" w:tplc="9E64FC54">
      <w:numFmt w:val="bullet"/>
      <w:lvlText w:val="•"/>
      <w:lvlJc w:val="left"/>
      <w:pPr>
        <w:ind w:left="5392" w:hanging="216"/>
      </w:pPr>
      <w:rPr>
        <w:rFonts w:hint="default"/>
        <w:lang w:val="pl-PL" w:eastAsia="en-US" w:bidi="ar-SA"/>
      </w:rPr>
    </w:lvl>
    <w:lvl w:ilvl="6" w:tplc="B1349654">
      <w:numFmt w:val="bullet"/>
      <w:lvlText w:val="•"/>
      <w:lvlJc w:val="left"/>
      <w:pPr>
        <w:ind w:left="6410" w:hanging="216"/>
      </w:pPr>
      <w:rPr>
        <w:rFonts w:hint="default"/>
        <w:lang w:val="pl-PL" w:eastAsia="en-US" w:bidi="ar-SA"/>
      </w:rPr>
    </w:lvl>
    <w:lvl w:ilvl="7" w:tplc="7E667B6A">
      <w:numFmt w:val="bullet"/>
      <w:lvlText w:val="•"/>
      <w:lvlJc w:val="left"/>
      <w:pPr>
        <w:ind w:left="7428" w:hanging="216"/>
      </w:pPr>
      <w:rPr>
        <w:rFonts w:hint="default"/>
        <w:lang w:val="pl-PL" w:eastAsia="en-US" w:bidi="ar-SA"/>
      </w:rPr>
    </w:lvl>
    <w:lvl w:ilvl="8" w:tplc="30BCE28A">
      <w:numFmt w:val="bullet"/>
      <w:lvlText w:val="•"/>
      <w:lvlJc w:val="left"/>
      <w:pPr>
        <w:ind w:left="8447" w:hanging="216"/>
      </w:pPr>
      <w:rPr>
        <w:rFonts w:hint="default"/>
        <w:lang w:val="pl-PL" w:eastAsia="en-US" w:bidi="ar-SA"/>
      </w:rPr>
    </w:lvl>
  </w:abstractNum>
  <w:abstractNum w:abstractNumId="17" w15:restartNumberingAfterBreak="0">
    <w:nsid w:val="25C072CA"/>
    <w:multiLevelType w:val="multilevel"/>
    <w:tmpl w:val="C2C6BE1A"/>
    <w:lvl w:ilvl="0">
      <w:start w:val="2"/>
      <w:numFmt w:val="decimal"/>
      <w:lvlText w:val="%1."/>
      <w:lvlJc w:val="left"/>
      <w:pPr>
        <w:ind w:left="360" w:hanging="360"/>
      </w:pPr>
      <w:rPr>
        <w:rFonts w:hint="default"/>
        <w:i w:val="0"/>
      </w:rPr>
    </w:lvl>
    <w:lvl w:ilvl="1">
      <w:start w:val="1"/>
      <w:numFmt w:val="decimal"/>
      <w:lvlText w:val="%2)"/>
      <w:lvlJc w:val="left"/>
      <w:pPr>
        <w:ind w:left="447" w:hanging="360"/>
      </w:pPr>
      <w:rPr>
        <w:rFonts w:hint="default"/>
        <w:b w:val="0"/>
        <w:i w:val="0"/>
      </w:rPr>
    </w:lvl>
    <w:lvl w:ilvl="2">
      <w:start w:val="1"/>
      <w:numFmt w:val="decimal"/>
      <w:lvlText w:val="%1.%2.%3."/>
      <w:lvlJc w:val="left"/>
      <w:pPr>
        <w:ind w:left="894" w:hanging="720"/>
      </w:pPr>
      <w:rPr>
        <w:rFonts w:hint="default"/>
        <w:b w:val="0"/>
        <w:i w:val="0"/>
        <w:color w:val="000000" w:themeColor="text1"/>
      </w:rPr>
    </w:lvl>
    <w:lvl w:ilvl="3">
      <w:start w:val="1"/>
      <w:numFmt w:val="decimal"/>
      <w:lvlText w:val="%1.%2.%3.%4."/>
      <w:lvlJc w:val="left"/>
      <w:pPr>
        <w:ind w:left="981" w:hanging="720"/>
      </w:pPr>
      <w:rPr>
        <w:rFonts w:hint="default"/>
        <w:i w:val="0"/>
      </w:rPr>
    </w:lvl>
    <w:lvl w:ilvl="4">
      <w:start w:val="1"/>
      <w:numFmt w:val="decimal"/>
      <w:lvlText w:val="%1.%2.%3.%4.%5."/>
      <w:lvlJc w:val="left"/>
      <w:pPr>
        <w:ind w:left="1428" w:hanging="1080"/>
      </w:pPr>
      <w:rPr>
        <w:rFonts w:hint="default"/>
        <w:i w:val="0"/>
      </w:rPr>
    </w:lvl>
    <w:lvl w:ilvl="5">
      <w:start w:val="1"/>
      <w:numFmt w:val="decimal"/>
      <w:lvlText w:val="%1.%2.%3.%4.%5.%6."/>
      <w:lvlJc w:val="left"/>
      <w:pPr>
        <w:ind w:left="1515" w:hanging="1080"/>
      </w:pPr>
      <w:rPr>
        <w:rFonts w:hint="default"/>
        <w:i w:val="0"/>
      </w:rPr>
    </w:lvl>
    <w:lvl w:ilvl="6">
      <w:start w:val="1"/>
      <w:numFmt w:val="decimal"/>
      <w:lvlText w:val="%1.%2.%3.%4.%5.%6.%7."/>
      <w:lvlJc w:val="left"/>
      <w:pPr>
        <w:ind w:left="1962" w:hanging="1440"/>
      </w:pPr>
      <w:rPr>
        <w:rFonts w:hint="default"/>
        <w:i w:val="0"/>
      </w:rPr>
    </w:lvl>
    <w:lvl w:ilvl="7">
      <w:start w:val="1"/>
      <w:numFmt w:val="decimal"/>
      <w:lvlText w:val="%1.%2.%3.%4.%5.%6.%7.%8."/>
      <w:lvlJc w:val="left"/>
      <w:pPr>
        <w:ind w:left="2049" w:hanging="1440"/>
      </w:pPr>
      <w:rPr>
        <w:rFonts w:hint="default"/>
        <w:i w:val="0"/>
      </w:rPr>
    </w:lvl>
    <w:lvl w:ilvl="8">
      <w:start w:val="1"/>
      <w:numFmt w:val="decimal"/>
      <w:lvlText w:val="%1.%2.%3.%4.%5.%6.%7.%8.%9."/>
      <w:lvlJc w:val="left"/>
      <w:pPr>
        <w:ind w:left="2136" w:hanging="1440"/>
      </w:pPr>
      <w:rPr>
        <w:rFonts w:hint="default"/>
        <w:i w:val="0"/>
      </w:rPr>
    </w:lvl>
  </w:abstractNum>
  <w:abstractNum w:abstractNumId="18" w15:restartNumberingAfterBreak="0">
    <w:nsid w:val="29025A9D"/>
    <w:multiLevelType w:val="hybridMultilevel"/>
    <w:tmpl w:val="DF7AF5E4"/>
    <w:lvl w:ilvl="0" w:tplc="22E62A62">
      <w:start w:val="1"/>
      <w:numFmt w:val="decimal"/>
      <w:lvlText w:val="%1."/>
      <w:lvlJc w:val="left"/>
      <w:pPr>
        <w:ind w:left="808" w:hanging="360"/>
      </w:pPr>
      <w:rPr>
        <w:rFonts w:hint="default"/>
        <w:spacing w:val="0"/>
        <w:w w:val="100"/>
        <w:lang w:val="pl-PL" w:eastAsia="en-US" w:bidi="ar-SA"/>
      </w:rPr>
    </w:lvl>
    <w:lvl w:ilvl="1" w:tplc="04150017">
      <w:start w:val="1"/>
      <w:numFmt w:val="lowerLetter"/>
      <w:lvlText w:val="%2)"/>
      <w:lvlJc w:val="left"/>
      <w:pPr>
        <w:ind w:left="808" w:hanging="360"/>
      </w:pPr>
      <w:rPr>
        <w:rFonts w:hint="default"/>
        <w:b w:val="0"/>
        <w:bCs w:val="0"/>
        <w:i w:val="0"/>
        <w:iCs w:val="0"/>
        <w:spacing w:val="0"/>
        <w:w w:val="100"/>
        <w:sz w:val="21"/>
        <w:szCs w:val="21"/>
        <w:lang w:val="pl-PL" w:eastAsia="en-US" w:bidi="ar-SA"/>
      </w:rPr>
    </w:lvl>
    <w:lvl w:ilvl="2" w:tplc="5FA24538">
      <w:numFmt w:val="bullet"/>
      <w:lvlText w:val="•"/>
      <w:lvlJc w:val="left"/>
      <w:pPr>
        <w:ind w:left="2736" w:hanging="360"/>
      </w:pPr>
      <w:rPr>
        <w:rFonts w:hint="default"/>
        <w:lang w:val="pl-PL" w:eastAsia="en-US" w:bidi="ar-SA"/>
      </w:rPr>
    </w:lvl>
    <w:lvl w:ilvl="3" w:tplc="FEE8AE88">
      <w:numFmt w:val="bullet"/>
      <w:lvlText w:val="•"/>
      <w:lvlJc w:val="left"/>
      <w:pPr>
        <w:ind w:left="3705" w:hanging="360"/>
      </w:pPr>
      <w:rPr>
        <w:rFonts w:hint="default"/>
        <w:lang w:val="pl-PL" w:eastAsia="en-US" w:bidi="ar-SA"/>
      </w:rPr>
    </w:lvl>
    <w:lvl w:ilvl="4" w:tplc="0CF44958">
      <w:numFmt w:val="bullet"/>
      <w:lvlText w:val="•"/>
      <w:lvlJc w:val="left"/>
      <w:pPr>
        <w:ind w:left="4673" w:hanging="360"/>
      </w:pPr>
      <w:rPr>
        <w:rFonts w:hint="default"/>
        <w:lang w:val="pl-PL" w:eastAsia="en-US" w:bidi="ar-SA"/>
      </w:rPr>
    </w:lvl>
    <w:lvl w:ilvl="5" w:tplc="32EA95D6">
      <w:numFmt w:val="bullet"/>
      <w:lvlText w:val="•"/>
      <w:lvlJc w:val="left"/>
      <w:pPr>
        <w:ind w:left="5642" w:hanging="360"/>
      </w:pPr>
      <w:rPr>
        <w:rFonts w:hint="default"/>
        <w:lang w:val="pl-PL" w:eastAsia="en-US" w:bidi="ar-SA"/>
      </w:rPr>
    </w:lvl>
    <w:lvl w:ilvl="6" w:tplc="CB528184">
      <w:numFmt w:val="bullet"/>
      <w:lvlText w:val="•"/>
      <w:lvlJc w:val="left"/>
      <w:pPr>
        <w:ind w:left="6610" w:hanging="360"/>
      </w:pPr>
      <w:rPr>
        <w:rFonts w:hint="default"/>
        <w:lang w:val="pl-PL" w:eastAsia="en-US" w:bidi="ar-SA"/>
      </w:rPr>
    </w:lvl>
    <w:lvl w:ilvl="7" w:tplc="49C2172E">
      <w:numFmt w:val="bullet"/>
      <w:lvlText w:val="•"/>
      <w:lvlJc w:val="left"/>
      <w:pPr>
        <w:ind w:left="7578" w:hanging="360"/>
      </w:pPr>
      <w:rPr>
        <w:rFonts w:hint="default"/>
        <w:lang w:val="pl-PL" w:eastAsia="en-US" w:bidi="ar-SA"/>
      </w:rPr>
    </w:lvl>
    <w:lvl w:ilvl="8" w:tplc="B748E7AA">
      <w:numFmt w:val="bullet"/>
      <w:lvlText w:val="•"/>
      <w:lvlJc w:val="left"/>
      <w:pPr>
        <w:ind w:left="8547" w:hanging="360"/>
      </w:pPr>
      <w:rPr>
        <w:rFonts w:hint="default"/>
        <w:lang w:val="pl-PL" w:eastAsia="en-US" w:bidi="ar-SA"/>
      </w:rPr>
    </w:lvl>
  </w:abstractNum>
  <w:abstractNum w:abstractNumId="19" w15:restartNumberingAfterBreak="0">
    <w:nsid w:val="2B3C4FD6"/>
    <w:multiLevelType w:val="hybridMultilevel"/>
    <w:tmpl w:val="6E425B88"/>
    <w:lvl w:ilvl="0" w:tplc="1444C5EE">
      <w:start w:val="1"/>
      <w:numFmt w:val="lowerLetter"/>
      <w:lvlText w:val="%1)"/>
      <w:lvlJc w:val="left"/>
      <w:pPr>
        <w:ind w:left="88" w:hanging="262"/>
      </w:pPr>
      <w:rPr>
        <w:rFonts w:hint="default"/>
        <w:spacing w:val="0"/>
        <w:w w:val="100"/>
        <w:lang w:val="pl-PL" w:eastAsia="en-US" w:bidi="ar-SA"/>
      </w:rPr>
    </w:lvl>
    <w:lvl w:ilvl="1" w:tplc="C0842BD4">
      <w:numFmt w:val="bullet"/>
      <w:lvlText w:val="•"/>
      <w:lvlJc w:val="left"/>
      <w:pPr>
        <w:ind w:left="1120" w:hanging="262"/>
      </w:pPr>
      <w:rPr>
        <w:rFonts w:hint="default"/>
        <w:lang w:val="pl-PL" w:eastAsia="en-US" w:bidi="ar-SA"/>
      </w:rPr>
    </w:lvl>
    <w:lvl w:ilvl="2" w:tplc="EF3ED8EC">
      <w:numFmt w:val="bullet"/>
      <w:lvlText w:val="•"/>
      <w:lvlJc w:val="left"/>
      <w:pPr>
        <w:ind w:left="2160" w:hanging="262"/>
      </w:pPr>
      <w:rPr>
        <w:rFonts w:hint="default"/>
        <w:lang w:val="pl-PL" w:eastAsia="en-US" w:bidi="ar-SA"/>
      </w:rPr>
    </w:lvl>
    <w:lvl w:ilvl="3" w:tplc="957A05D0">
      <w:numFmt w:val="bullet"/>
      <w:lvlText w:val="•"/>
      <w:lvlJc w:val="left"/>
      <w:pPr>
        <w:ind w:left="3201" w:hanging="262"/>
      </w:pPr>
      <w:rPr>
        <w:rFonts w:hint="default"/>
        <w:lang w:val="pl-PL" w:eastAsia="en-US" w:bidi="ar-SA"/>
      </w:rPr>
    </w:lvl>
    <w:lvl w:ilvl="4" w:tplc="7D68713E">
      <w:numFmt w:val="bullet"/>
      <w:lvlText w:val="•"/>
      <w:lvlJc w:val="left"/>
      <w:pPr>
        <w:ind w:left="4241" w:hanging="262"/>
      </w:pPr>
      <w:rPr>
        <w:rFonts w:hint="default"/>
        <w:lang w:val="pl-PL" w:eastAsia="en-US" w:bidi="ar-SA"/>
      </w:rPr>
    </w:lvl>
    <w:lvl w:ilvl="5" w:tplc="DCDA3736">
      <w:numFmt w:val="bullet"/>
      <w:lvlText w:val="•"/>
      <w:lvlJc w:val="left"/>
      <w:pPr>
        <w:ind w:left="5282" w:hanging="262"/>
      </w:pPr>
      <w:rPr>
        <w:rFonts w:hint="default"/>
        <w:lang w:val="pl-PL" w:eastAsia="en-US" w:bidi="ar-SA"/>
      </w:rPr>
    </w:lvl>
    <w:lvl w:ilvl="6" w:tplc="7B7CA29A">
      <w:numFmt w:val="bullet"/>
      <w:lvlText w:val="•"/>
      <w:lvlJc w:val="left"/>
      <w:pPr>
        <w:ind w:left="6322" w:hanging="262"/>
      </w:pPr>
      <w:rPr>
        <w:rFonts w:hint="default"/>
        <w:lang w:val="pl-PL" w:eastAsia="en-US" w:bidi="ar-SA"/>
      </w:rPr>
    </w:lvl>
    <w:lvl w:ilvl="7" w:tplc="589EF676">
      <w:numFmt w:val="bullet"/>
      <w:lvlText w:val="•"/>
      <w:lvlJc w:val="left"/>
      <w:pPr>
        <w:ind w:left="7362" w:hanging="262"/>
      </w:pPr>
      <w:rPr>
        <w:rFonts w:hint="default"/>
        <w:lang w:val="pl-PL" w:eastAsia="en-US" w:bidi="ar-SA"/>
      </w:rPr>
    </w:lvl>
    <w:lvl w:ilvl="8" w:tplc="924620CC">
      <w:numFmt w:val="bullet"/>
      <w:lvlText w:val="•"/>
      <w:lvlJc w:val="left"/>
      <w:pPr>
        <w:ind w:left="8403" w:hanging="262"/>
      </w:pPr>
      <w:rPr>
        <w:rFonts w:hint="default"/>
        <w:lang w:val="pl-PL" w:eastAsia="en-US" w:bidi="ar-SA"/>
      </w:rPr>
    </w:lvl>
  </w:abstractNum>
  <w:abstractNum w:abstractNumId="20" w15:restartNumberingAfterBreak="0">
    <w:nsid w:val="2DFF506A"/>
    <w:multiLevelType w:val="hybridMultilevel"/>
    <w:tmpl w:val="749C1F6A"/>
    <w:lvl w:ilvl="0" w:tplc="8786C72E">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D848CBEE">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1"/>
        <w:szCs w:val="21"/>
        <w:lang w:val="pl-PL" w:eastAsia="en-US" w:bidi="ar-SA"/>
      </w:rPr>
    </w:lvl>
    <w:lvl w:ilvl="2" w:tplc="0E96DFFC">
      <w:numFmt w:val="bullet"/>
      <w:lvlText w:val="•"/>
      <w:lvlJc w:val="left"/>
      <w:pPr>
        <w:ind w:left="2736" w:hanging="360"/>
      </w:pPr>
      <w:rPr>
        <w:rFonts w:hint="default"/>
        <w:lang w:val="pl-PL" w:eastAsia="en-US" w:bidi="ar-SA"/>
      </w:rPr>
    </w:lvl>
    <w:lvl w:ilvl="3" w:tplc="69C05E20">
      <w:numFmt w:val="bullet"/>
      <w:lvlText w:val="•"/>
      <w:lvlJc w:val="left"/>
      <w:pPr>
        <w:ind w:left="3705" w:hanging="360"/>
      </w:pPr>
      <w:rPr>
        <w:rFonts w:hint="default"/>
        <w:lang w:val="pl-PL" w:eastAsia="en-US" w:bidi="ar-SA"/>
      </w:rPr>
    </w:lvl>
    <w:lvl w:ilvl="4" w:tplc="71622A4A">
      <w:numFmt w:val="bullet"/>
      <w:lvlText w:val="•"/>
      <w:lvlJc w:val="left"/>
      <w:pPr>
        <w:ind w:left="4673" w:hanging="360"/>
      </w:pPr>
      <w:rPr>
        <w:rFonts w:hint="default"/>
        <w:lang w:val="pl-PL" w:eastAsia="en-US" w:bidi="ar-SA"/>
      </w:rPr>
    </w:lvl>
    <w:lvl w:ilvl="5" w:tplc="DFCC583A">
      <w:numFmt w:val="bullet"/>
      <w:lvlText w:val="•"/>
      <w:lvlJc w:val="left"/>
      <w:pPr>
        <w:ind w:left="5642" w:hanging="360"/>
      </w:pPr>
      <w:rPr>
        <w:rFonts w:hint="default"/>
        <w:lang w:val="pl-PL" w:eastAsia="en-US" w:bidi="ar-SA"/>
      </w:rPr>
    </w:lvl>
    <w:lvl w:ilvl="6" w:tplc="21EC9C0A">
      <w:numFmt w:val="bullet"/>
      <w:lvlText w:val="•"/>
      <w:lvlJc w:val="left"/>
      <w:pPr>
        <w:ind w:left="6610" w:hanging="360"/>
      </w:pPr>
      <w:rPr>
        <w:rFonts w:hint="default"/>
        <w:lang w:val="pl-PL" w:eastAsia="en-US" w:bidi="ar-SA"/>
      </w:rPr>
    </w:lvl>
    <w:lvl w:ilvl="7" w:tplc="BE5078AE">
      <w:numFmt w:val="bullet"/>
      <w:lvlText w:val="•"/>
      <w:lvlJc w:val="left"/>
      <w:pPr>
        <w:ind w:left="7578" w:hanging="360"/>
      </w:pPr>
      <w:rPr>
        <w:rFonts w:hint="default"/>
        <w:lang w:val="pl-PL" w:eastAsia="en-US" w:bidi="ar-SA"/>
      </w:rPr>
    </w:lvl>
    <w:lvl w:ilvl="8" w:tplc="12603964">
      <w:numFmt w:val="bullet"/>
      <w:lvlText w:val="•"/>
      <w:lvlJc w:val="left"/>
      <w:pPr>
        <w:ind w:left="8547" w:hanging="360"/>
      </w:pPr>
      <w:rPr>
        <w:rFonts w:hint="default"/>
        <w:lang w:val="pl-PL" w:eastAsia="en-US" w:bidi="ar-SA"/>
      </w:rPr>
    </w:lvl>
  </w:abstractNum>
  <w:abstractNum w:abstractNumId="21" w15:restartNumberingAfterBreak="0">
    <w:nsid w:val="2EE66F97"/>
    <w:multiLevelType w:val="hybridMultilevel"/>
    <w:tmpl w:val="A590FE98"/>
    <w:lvl w:ilvl="0" w:tplc="BCACBF6E">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6F9055E4">
      <w:start w:val="1"/>
      <w:numFmt w:val="lowerLetter"/>
      <w:lvlText w:val="%2)"/>
      <w:lvlJc w:val="left"/>
      <w:pPr>
        <w:ind w:left="808" w:hanging="360"/>
      </w:pPr>
      <w:rPr>
        <w:rFonts w:hint="default"/>
        <w:spacing w:val="-1"/>
        <w:w w:val="100"/>
        <w:lang w:val="pl-PL" w:eastAsia="en-US" w:bidi="ar-SA"/>
      </w:rPr>
    </w:lvl>
    <w:lvl w:ilvl="2" w:tplc="91865F82">
      <w:numFmt w:val="bullet"/>
      <w:lvlText w:val="•"/>
      <w:lvlJc w:val="left"/>
      <w:pPr>
        <w:ind w:left="2736" w:hanging="360"/>
      </w:pPr>
      <w:rPr>
        <w:rFonts w:hint="default"/>
        <w:lang w:val="pl-PL" w:eastAsia="en-US" w:bidi="ar-SA"/>
      </w:rPr>
    </w:lvl>
    <w:lvl w:ilvl="3" w:tplc="917829B4">
      <w:numFmt w:val="bullet"/>
      <w:lvlText w:val="•"/>
      <w:lvlJc w:val="left"/>
      <w:pPr>
        <w:ind w:left="3705" w:hanging="360"/>
      </w:pPr>
      <w:rPr>
        <w:rFonts w:hint="default"/>
        <w:lang w:val="pl-PL" w:eastAsia="en-US" w:bidi="ar-SA"/>
      </w:rPr>
    </w:lvl>
    <w:lvl w:ilvl="4" w:tplc="4CD4AF3E">
      <w:numFmt w:val="bullet"/>
      <w:lvlText w:val="•"/>
      <w:lvlJc w:val="left"/>
      <w:pPr>
        <w:ind w:left="4673" w:hanging="360"/>
      </w:pPr>
      <w:rPr>
        <w:rFonts w:hint="default"/>
        <w:lang w:val="pl-PL" w:eastAsia="en-US" w:bidi="ar-SA"/>
      </w:rPr>
    </w:lvl>
    <w:lvl w:ilvl="5" w:tplc="5074C4B2">
      <w:numFmt w:val="bullet"/>
      <w:lvlText w:val="•"/>
      <w:lvlJc w:val="left"/>
      <w:pPr>
        <w:ind w:left="5642" w:hanging="360"/>
      </w:pPr>
      <w:rPr>
        <w:rFonts w:hint="default"/>
        <w:lang w:val="pl-PL" w:eastAsia="en-US" w:bidi="ar-SA"/>
      </w:rPr>
    </w:lvl>
    <w:lvl w:ilvl="6" w:tplc="6358886E">
      <w:numFmt w:val="bullet"/>
      <w:lvlText w:val="•"/>
      <w:lvlJc w:val="left"/>
      <w:pPr>
        <w:ind w:left="6610" w:hanging="360"/>
      </w:pPr>
      <w:rPr>
        <w:rFonts w:hint="default"/>
        <w:lang w:val="pl-PL" w:eastAsia="en-US" w:bidi="ar-SA"/>
      </w:rPr>
    </w:lvl>
    <w:lvl w:ilvl="7" w:tplc="57EC5126">
      <w:numFmt w:val="bullet"/>
      <w:lvlText w:val="•"/>
      <w:lvlJc w:val="left"/>
      <w:pPr>
        <w:ind w:left="7578" w:hanging="360"/>
      </w:pPr>
      <w:rPr>
        <w:rFonts w:hint="default"/>
        <w:lang w:val="pl-PL" w:eastAsia="en-US" w:bidi="ar-SA"/>
      </w:rPr>
    </w:lvl>
    <w:lvl w:ilvl="8" w:tplc="7DF24BFA">
      <w:numFmt w:val="bullet"/>
      <w:lvlText w:val="•"/>
      <w:lvlJc w:val="left"/>
      <w:pPr>
        <w:ind w:left="8547" w:hanging="360"/>
      </w:pPr>
      <w:rPr>
        <w:rFonts w:hint="default"/>
        <w:lang w:val="pl-PL" w:eastAsia="en-US" w:bidi="ar-SA"/>
      </w:rPr>
    </w:lvl>
  </w:abstractNum>
  <w:abstractNum w:abstractNumId="22" w15:restartNumberingAfterBreak="0">
    <w:nsid w:val="2F8245EE"/>
    <w:multiLevelType w:val="multilevel"/>
    <w:tmpl w:val="048A5EFE"/>
    <w:lvl w:ilvl="0">
      <w:start w:val="2"/>
      <w:numFmt w:val="decimal"/>
      <w:lvlText w:val="%1."/>
      <w:lvlJc w:val="left"/>
      <w:pPr>
        <w:ind w:left="540" w:hanging="540"/>
      </w:pPr>
      <w:rPr>
        <w:rFonts w:hint="default"/>
        <w:b w:val="0"/>
      </w:rPr>
    </w:lvl>
    <w:lvl w:ilvl="1">
      <w:start w:val="1"/>
      <w:numFmt w:val="decimal"/>
      <w:lvlText w:val="%1.%2."/>
      <w:lvlJc w:val="left"/>
      <w:pPr>
        <w:ind w:left="682" w:hanging="540"/>
      </w:pPr>
      <w:rPr>
        <w:rFonts w:hint="default"/>
        <w:b/>
      </w:rPr>
    </w:lvl>
    <w:lvl w:ilvl="2">
      <w:start w:val="5"/>
      <w:numFmt w:val="decimal"/>
      <w:lvlText w:val="%1.%2.%3."/>
      <w:lvlJc w:val="left"/>
      <w:pPr>
        <w:ind w:left="894" w:hanging="720"/>
      </w:pPr>
      <w:rPr>
        <w:rFonts w:hint="default"/>
        <w:b w:val="0"/>
      </w:rPr>
    </w:lvl>
    <w:lvl w:ilvl="3">
      <w:start w:val="1"/>
      <w:numFmt w:val="decimal"/>
      <w:lvlText w:val="%1.%2.%3.%4."/>
      <w:lvlJc w:val="left"/>
      <w:pPr>
        <w:ind w:left="981" w:hanging="720"/>
      </w:pPr>
      <w:rPr>
        <w:rFonts w:hint="default"/>
        <w:b w:val="0"/>
      </w:rPr>
    </w:lvl>
    <w:lvl w:ilvl="4">
      <w:start w:val="1"/>
      <w:numFmt w:val="decimal"/>
      <w:lvlText w:val="%1.%2.%3.%4.%5."/>
      <w:lvlJc w:val="left"/>
      <w:pPr>
        <w:ind w:left="1428" w:hanging="1080"/>
      </w:pPr>
      <w:rPr>
        <w:rFonts w:hint="default"/>
        <w:b w:val="0"/>
      </w:rPr>
    </w:lvl>
    <w:lvl w:ilvl="5">
      <w:start w:val="1"/>
      <w:numFmt w:val="decimal"/>
      <w:lvlText w:val="%1.%2.%3.%4.%5.%6."/>
      <w:lvlJc w:val="left"/>
      <w:pPr>
        <w:ind w:left="1515" w:hanging="1080"/>
      </w:pPr>
      <w:rPr>
        <w:rFonts w:hint="default"/>
        <w:b w:val="0"/>
      </w:rPr>
    </w:lvl>
    <w:lvl w:ilvl="6">
      <w:start w:val="1"/>
      <w:numFmt w:val="decimal"/>
      <w:lvlText w:val="%1.%2.%3.%4.%5.%6.%7."/>
      <w:lvlJc w:val="left"/>
      <w:pPr>
        <w:ind w:left="1962" w:hanging="1440"/>
      </w:pPr>
      <w:rPr>
        <w:rFonts w:hint="default"/>
        <w:b w:val="0"/>
      </w:rPr>
    </w:lvl>
    <w:lvl w:ilvl="7">
      <w:start w:val="1"/>
      <w:numFmt w:val="decimal"/>
      <w:lvlText w:val="%1.%2.%3.%4.%5.%6.%7.%8."/>
      <w:lvlJc w:val="left"/>
      <w:pPr>
        <w:ind w:left="2049" w:hanging="1440"/>
      </w:pPr>
      <w:rPr>
        <w:rFonts w:hint="default"/>
        <w:b w:val="0"/>
      </w:rPr>
    </w:lvl>
    <w:lvl w:ilvl="8">
      <w:start w:val="1"/>
      <w:numFmt w:val="decimal"/>
      <w:lvlText w:val="%1.%2.%3.%4.%5.%6.%7.%8.%9."/>
      <w:lvlJc w:val="left"/>
      <w:pPr>
        <w:ind w:left="2496" w:hanging="1800"/>
      </w:pPr>
      <w:rPr>
        <w:rFonts w:hint="default"/>
        <w:b w:val="0"/>
      </w:rPr>
    </w:lvl>
  </w:abstractNum>
  <w:abstractNum w:abstractNumId="23" w15:restartNumberingAfterBreak="0">
    <w:nsid w:val="2FA46417"/>
    <w:multiLevelType w:val="hybridMultilevel"/>
    <w:tmpl w:val="2C3A30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B59CE"/>
    <w:multiLevelType w:val="hybridMultilevel"/>
    <w:tmpl w:val="FB707C34"/>
    <w:lvl w:ilvl="0" w:tplc="5AEEF5E4">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DC9A7CEA">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1"/>
        <w:szCs w:val="21"/>
        <w:lang w:val="pl-PL" w:eastAsia="en-US" w:bidi="ar-SA"/>
      </w:rPr>
    </w:lvl>
    <w:lvl w:ilvl="2" w:tplc="9B408E68">
      <w:numFmt w:val="bullet"/>
      <w:lvlText w:val="•"/>
      <w:lvlJc w:val="left"/>
      <w:pPr>
        <w:ind w:left="2736" w:hanging="360"/>
      </w:pPr>
      <w:rPr>
        <w:rFonts w:hint="default"/>
        <w:lang w:val="pl-PL" w:eastAsia="en-US" w:bidi="ar-SA"/>
      </w:rPr>
    </w:lvl>
    <w:lvl w:ilvl="3" w:tplc="9812575A">
      <w:numFmt w:val="bullet"/>
      <w:lvlText w:val="•"/>
      <w:lvlJc w:val="left"/>
      <w:pPr>
        <w:ind w:left="3705" w:hanging="360"/>
      </w:pPr>
      <w:rPr>
        <w:rFonts w:hint="default"/>
        <w:lang w:val="pl-PL" w:eastAsia="en-US" w:bidi="ar-SA"/>
      </w:rPr>
    </w:lvl>
    <w:lvl w:ilvl="4" w:tplc="A45E4B48">
      <w:numFmt w:val="bullet"/>
      <w:lvlText w:val="•"/>
      <w:lvlJc w:val="left"/>
      <w:pPr>
        <w:ind w:left="4673" w:hanging="360"/>
      </w:pPr>
      <w:rPr>
        <w:rFonts w:hint="default"/>
        <w:lang w:val="pl-PL" w:eastAsia="en-US" w:bidi="ar-SA"/>
      </w:rPr>
    </w:lvl>
    <w:lvl w:ilvl="5" w:tplc="61DA83D8">
      <w:numFmt w:val="bullet"/>
      <w:lvlText w:val="•"/>
      <w:lvlJc w:val="left"/>
      <w:pPr>
        <w:ind w:left="5642" w:hanging="360"/>
      </w:pPr>
      <w:rPr>
        <w:rFonts w:hint="default"/>
        <w:lang w:val="pl-PL" w:eastAsia="en-US" w:bidi="ar-SA"/>
      </w:rPr>
    </w:lvl>
    <w:lvl w:ilvl="6" w:tplc="94C2639A">
      <w:numFmt w:val="bullet"/>
      <w:lvlText w:val="•"/>
      <w:lvlJc w:val="left"/>
      <w:pPr>
        <w:ind w:left="6610" w:hanging="360"/>
      </w:pPr>
      <w:rPr>
        <w:rFonts w:hint="default"/>
        <w:lang w:val="pl-PL" w:eastAsia="en-US" w:bidi="ar-SA"/>
      </w:rPr>
    </w:lvl>
    <w:lvl w:ilvl="7" w:tplc="A8EE5EA2">
      <w:numFmt w:val="bullet"/>
      <w:lvlText w:val="•"/>
      <w:lvlJc w:val="left"/>
      <w:pPr>
        <w:ind w:left="7578" w:hanging="360"/>
      </w:pPr>
      <w:rPr>
        <w:rFonts w:hint="default"/>
        <w:lang w:val="pl-PL" w:eastAsia="en-US" w:bidi="ar-SA"/>
      </w:rPr>
    </w:lvl>
    <w:lvl w:ilvl="8" w:tplc="D496204E">
      <w:numFmt w:val="bullet"/>
      <w:lvlText w:val="•"/>
      <w:lvlJc w:val="left"/>
      <w:pPr>
        <w:ind w:left="8547" w:hanging="360"/>
      </w:pPr>
      <w:rPr>
        <w:rFonts w:hint="default"/>
        <w:lang w:val="pl-PL" w:eastAsia="en-US" w:bidi="ar-SA"/>
      </w:rPr>
    </w:lvl>
  </w:abstractNum>
  <w:abstractNum w:abstractNumId="25" w15:restartNumberingAfterBreak="0">
    <w:nsid w:val="38392B0D"/>
    <w:multiLevelType w:val="hybridMultilevel"/>
    <w:tmpl w:val="A54620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413CEA"/>
    <w:multiLevelType w:val="hybridMultilevel"/>
    <w:tmpl w:val="8E5029DE"/>
    <w:lvl w:ilvl="0" w:tplc="969EAEDE">
      <w:start w:val="1"/>
      <w:numFmt w:val="decimal"/>
      <w:lvlText w:val="%1."/>
      <w:lvlJc w:val="left"/>
      <w:pPr>
        <w:ind w:left="808" w:hanging="360"/>
      </w:pPr>
      <w:rPr>
        <w:rFonts w:ascii="Times New Roman" w:eastAsia="Times New Roman" w:hAnsi="Times New Roman" w:cs="Times New Roman"/>
        <w:b w:val="0"/>
        <w:bCs w:val="0"/>
        <w:i w:val="0"/>
        <w:iCs w:val="0"/>
        <w:spacing w:val="0"/>
        <w:w w:val="100"/>
        <w:sz w:val="20"/>
        <w:szCs w:val="20"/>
        <w:lang w:val="pl-PL" w:eastAsia="en-US" w:bidi="ar-SA"/>
      </w:rPr>
    </w:lvl>
    <w:lvl w:ilvl="1" w:tplc="913895B8">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1"/>
        <w:szCs w:val="21"/>
        <w:lang w:val="pl-PL" w:eastAsia="en-US" w:bidi="ar-SA"/>
      </w:rPr>
    </w:lvl>
    <w:lvl w:ilvl="2" w:tplc="39BAECE2">
      <w:numFmt w:val="bullet"/>
      <w:lvlText w:val="•"/>
      <w:lvlJc w:val="left"/>
      <w:pPr>
        <w:ind w:left="2736" w:hanging="360"/>
      </w:pPr>
      <w:rPr>
        <w:rFonts w:hint="default"/>
        <w:lang w:val="pl-PL" w:eastAsia="en-US" w:bidi="ar-SA"/>
      </w:rPr>
    </w:lvl>
    <w:lvl w:ilvl="3" w:tplc="41AA9D8E">
      <w:numFmt w:val="bullet"/>
      <w:lvlText w:val="•"/>
      <w:lvlJc w:val="left"/>
      <w:pPr>
        <w:ind w:left="3705" w:hanging="360"/>
      </w:pPr>
      <w:rPr>
        <w:rFonts w:hint="default"/>
        <w:lang w:val="pl-PL" w:eastAsia="en-US" w:bidi="ar-SA"/>
      </w:rPr>
    </w:lvl>
    <w:lvl w:ilvl="4" w:tplc="F374346E">
      <w:numFmt w:val="bullet"/>
      <w:lvlText w:val="•"/>
      <w:lvlJc w:val="left"/>
      <w:pPr>
        <w:ind w:left="4673" w:hanging="360"/>
      </w:pPr>
      <w:rPr>
        <w:rFonts w:hint="default"/>
        <w:lang w:val="pl-PL" w:eastAsia="en-US" w:bidi="ar-SA"/>
      </w:rPr>
    </w:lvl>
    <w:lvl w:ilvl="5" w:tplc="D0B8CF22">
      <w:numFmt w:val="bullet"/>
      <w:lvlText w:val="•"/>
      <w:lvlJc w:val="left"/>
      <w:pPr>
        <w:ind w:left="5642" w:hanging="360"/>
      </w:pPr>
      <w:rPr>
        <w:rFonts w:hint="default"/>
        <w:lang w:val="pl-PL" w:eastAsia="en-US" w:bidi="ar-SA"/>
      </w:rPr>
    </w:lvl>
    <w:lvl w:ilvl="6" w:tplc="DC123B9A">
      <w:numFmt w:val="bullet"/>
      <w:lvlText w:val="•"/>
      <w:lvlJc w:val="left"/>
      <w:pPr>
        <w:ind w:left="6610" w:hanging="360"/>
      </w:pPr>
      <w:rPr>
        <w:rFonts w:hint="default"/>
        <w:lang w:val="pl-PL" w:eastAsia="en-US" w:bidi="ar-SA"/>
      </w:rPr>
    </w:lvl>
    <w:lvl w:ilvl="7" w:tplc="172C7420">
      <w:numFmt w:val="bullet"/>
      <w:lvlText w:val="•"/>
      <w:lvlJc w:val="left"/>
      <w:pPr>
        <w:ind w:left="7578" w:hanging="360"/>
      </w:pPr>
      <w:rPr>
        <w:rFonts w:hint="default"/>
        <w:lang w:val="pl-PL" w:eastAsia="en-US" w:bidi="ar-SA"/>
      </w:rPr>
    </w:lvl>
    <w:lvl w:ilvl="8" w:tplc="564E47BA">
      <w:numFmt w:val="bullet"/>
      <w:lvlText w:val="•"/>
      <w:lvlJc w:val="left"/>
      <w:pPr>
        <w:ind w:left="8547" w:hanging="360"/>
      </w:pPr>
      <w:rPr>
        <w:rFonts w:hint="default"/>
        <w:lang w:val="pl-PL" w:eastAsia="en-US" w:bidi="ar-SA"/>
      </w:rPr>
    </w:lvl>
  </w:abstractNum>
  <w:abstractNum w:abstractNumId="27" w15:restartNumberingAfterBreak="0">
    <w:nsid w:val="3D6A58CE"/>
    <w:multiLevelType w:val="multilevel"/>
    <w:tmpl w:val="5AE435DE"/>
    <w:lvl w:ilvl="0">
      <w:start w:val="2"/>
      <w:numFmt w:val="decimal"/>
      <w:lvlText w:val="%1."/>
      <w:lvlJc w:val="left"/>
      <w:pPr>
        <w:ind w:left="360" w:hanging="360"/>
      </w:pPr>
      <w:rPr>
        <w:rFonts w:hint="default"/>
      </w:rPr>
    </w:lvl>
    <w:lvl w:ilvl="1">
      <w:start w:val="1"/>
      <w:numFmt w:val="decimal"/>
      <w:lvlText w:val="%1.%2."/>
      <w:lvlJc w:val="left"/>
      <w:pPr>
        <w:ind w:left="447" w:hanging="360"/>
      </w:pPr>
      <w:rPr>
        <w:rFonts w:hint="default"/>
      </w:rPr>
    </w:lvl>
    <w:lvl w:ilvl="2">
      <w:start w:val="1"/>
      <w:numFmt w:val="decimal"/>
      <w:lvlText w:val="%1.%2.%3."/>
      <w:lvlJc w:val="left"/>
      <w:pPr>
        <w:ind w:left="89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51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049" w:hanging="1440"/>
      </w:pPr>
      <w:rPr>
        <w:rFonts w:hint="default"/>
      </w:rPr>
    </w:lvl>
    <w:lvl w:ilvl="8">
      <w:start w:val="1"/>
      <w:numFmt w:val="decimal"/>
      <w:lvlText w:val="%1.%2.%3.%4.%5.%6.%7.%8.%9."/>
      <w:lvlJc w:val="left"/>
      <w:pPr>
        <w:ind w:left="2136" w:hanging="1440"/>
      </w:pPr>
      <w:rPr>
        <w:rFonts w:hint="default"/>
      </w:rPr>
    </w:lvl>
  </w:abstractNum>
  <w:abstractNum w:abstractNumId="28" w15:restartNumberingAfterBreak="0">
    <w:nsid w:val="42B72E07"/>
    <w:multiLevelType w:val="hybridMultilevel"/>
    <w:tmpl w:val="1D4C6C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D76FDF"/>
    <w:multiLevelType w:val="hybridMultilevel"/>
    <w:tmpl w:val="370C59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4B51AE"/>
    <w:multiLevelType w:val="hybridMultilevel"/>
    <w:tmpl w:val="6B1EB762"/>
    <w:lvl w:ilvl="0" w:tplc="D6F291C6">
      <w:start w:val="1"/>
      <w:numFmt w:val="lowerLetter"/>
      <w:lvlText w:val="%1)"/>
      <w:lvlJc w:val="left"/>
      <w:pPr>
        <w:ind w:left="9856" w:hanging="216"/>
      </w:pPr>
      <w:rPr>
        <w:rFonts w:ascii="Times New Roman" w:eastAsia="Times New Roman" w:hAnsi="Times New Roman" w:cs="Times New Roman" w:hint="default"/>
        <w:b w:val="0"/>
        <w:bCs w:val="0"/>
        <w:i w:val="0"/>
        <w:iCs w:val="0"/>
        <w:spacing w:val="0"/>
        <w:w w:val="100"/>
        <w:sz w:val="21"/>
        <w:szCs w:val="21"/>
        <w:lang w:val="pl-PL" w:eastAsia="en-US" w:bidi="ar-SA"/>
      </w:rPr>
    </w:lvl>
    <w:lvl w:ilvl="1" w:tplc="045E0DFE">
      <w:numFmt w:val="bullet"/>
      <w:lvlText w:val="•"/>
      <w:lvlJc w:val="left"/>
      <w:pPr>
        <w:ind w:left="1318" w:hanging="216"/>
      </w:pPr>
      <w:rPr>
        <w:rFonts w:hint="default"/>
        <w:lang w:val="pl-PL" w:eastAsia="en-US" w:bidi="ar-SA"/>
      </w:rPr>
    </w:lvl>
    <w:lvl w:ilvl="2" w:tplc="3080E808">
      <w:numFmt w:val="bullet"/>
      <w:lvlText w:val="•"/>
      <w:lvlJc w:val="left"/>
      <w:pPr>
        <w:ind w:left="2336" w:hanging="216"/>
      </w:pPr>
      <w:rPr>
        <w:rFonts w:hint="default"/>
        <w:lang w:val="pl-PL" w:eastAsia="en-US" w:bidi="ar-SA"/>
      </w:rPr>
    </w:lvl>
    <w:lvl w:ilvl="3" w:tplc="20C80398">
      <w:numFmt w:val="bullet"/>
      <w:lvlText w:val="•"/>
      <w:lvlJc w:val="left"/>
      <w:pPr>
        <w:ind w:left="3355" w:hanging="216"/>
      </w:pPr>
      <w:rPr>
        <w:rFonts w:hint="default"/>
        <w:lang w:val="pl-PL" w:eastAsia="en-US" w:bidi="ar-SA"/>
      </w:rPr>
    </w:lvl>
    <w:lvl w:ilvl="4" w:tplc="47E442AA">
      <w:numFmt w:val="bullet"/>
      <w:lvlText w:val="•"/>
      <w:lvlJc w:val="left"/>
      <w:pPr>
        <w:ind w:left="4373" w:hanging="216"/>
      </w:pPr>
      <w:rPr>
        <w:rFonts w:hint="default"/>
        <w:lang w:val="pl-PL" w:eastAsia="en-US" w:bidi="ar-SA"/>
      </w:rPr>
    </w:lvl>
    <w:lvl w:ilvl="5" w:tplc="047C66DC">
      <w:numFmt w:val="bullet"/>
      <w:lvlText w:val="•"/>
      <w:lvlJc w:val="left"/>
      <w:pPr>
        <w:ind w:left="5392" w:hanging="216"/>
      </w:pPr>
      <w:rPr>
        <w:rFonts w:hint="default"/>
        <w:lang w:val="pl-PL" w:eastAsia="en-US" w:bidi="ar-SA"/>
      </w:rPr>
    </w:lvl>
    <w:lvl w:ilvl="6" w:tplc="82E4F3DE">
      <w:numFmt w:val="bullet"/>
      <w:lvlText w:val="•"/>
      <w:lvlJc w:val="left"/>
      <w:pPr>
        <w:ind w:left="6410" w:hanging="216"/>
      </w:pPr>
      <w:rPr>
        <w:rFonts w:hint="default"/>
        <w:lang w:val="pl-PL" w:eastAsia="en-US" w:bidi="ar-SA"/>
      </w:rPr>
    </w:lvl>
    <w:lvl w:ilvl="7" w:tplc="440CEC3C">
      <w:numFmt w:val="bullet"/>
      <w:lvlText w:val="•"/>
      <w:lvlJc w:val="left"/>
      <w:pPr>
        <w:ind w:left="7428" w:hanging="216"/>
      </w:pPr>
      <w:rPr>
        <w:rFonts w:hint="default"/>
        <w:lang w:val="pl-PL" w:eastAsia="en-US" w:bidi="ar-SA"/>
      </w:rPr>
    </w:lvl>
    <w:lvl w:ilvl="8" w:tplc="6CCEB2EA">
      <w:numFmt w:val="bullet"/>
      <w:lvlText w:val="•"/>
      <w:lvlJc w:val="left"/>
      <w:pPr>
        <w:ind w:left="8447" w:hanging="216"/>
      </w:pPr>
      <w:rPr>
        <w:rFonts w:hint="default"/>
        <w:lang w:val="pl-PL" w:eastAsia="en-US" w:bidi="ar-SA"/>
      </w:rPr>
    </w:lvl>
  </w:abstractNum>
  <w:abstractNum w:abstractNumId="31" w15:restartNumberingAfterBreak="0">
    <w:nsid w:val="4840798A"/>
    <w:multiLevelType w:val="hybridMultilevel"/>
    <w:tmpl w:val="D866746E"/>
    <w:lvl w:ilvl="0" w:tplc="01CEAEDC">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CF00DDB0">
      <w:numFmt w:val="bullet"/>
      <w:lvlText w:val="•"/>
      <w:lvlJc w:val="left"/>
      <w:pPr>
        <w:ind w:left="1768" w:hanging="360"/>
      </w:pPr>
      <w:rPr>
        <w:rFonts w:hint="default"/>
        <w:lang w:val="pl-PL" w:eastAsia="en-US" w:bidi="ar-SA"/>
      </w:rPr>
    </w:lvl>
    <w:lvl w:ilvl="2" w:tplc="63D67FDA">
      <w:numFmt w:val="bullet"/>
      <w:lvlText w:val="•"/>
      <w:lvlJc w:val="left"/>
      <w:pPr>
        <w:ind w:left="2736" w:hanging="360"/>
      </w:pPr>
      <w:rPr>
        <w:rFonts w:hint="default"/>
        <w:lang w:val="pl-PL" w:eastAsia="en-US" w:bidi="ar-SA"/>
      </w:rPr>
    </w:lvl>
    <w:lvl w:ilvl="3" w:tplc="2F08AD72">
      <w:numFmt w:val="bullet"/>
      <w:lvlText w:val="•"/>
      <w:lvlJc w:val="left"/>
      <w:pPr>
        <w:ind w:left="3705" w:hanging="360"/>
      </w:pPr>
      <w:rPr>
        <w:rFonts w:hint="default"/>
        <w:lang w:val="pl-PL" w:eastAsia="en-US" w:bidi="ar-SA"/>
      </w:rPr>
    </w:lvl>
    <w:lvl w:ilvl="4" w:tplc="6BF624E4">
      <w:numFmt w:val="bullet"/>
      <w:lvlText w:val="•"/>
      <w:lvlJc w:val="left"/>
      <w:pPr>
        <w:ind w:left="4673" w:hanging="360"/>
      </w:pPr>
      <w:rPr>
        <w:rFonts w:hint="default"/>
        <w:lang w:val="pl-PL" w:eastAsia="en-US" w:bidi="ar-SA"/>
      </w:rPr>
    </w:lvl>
    <w:lvl w:ilvl="5" w:tplc="A4FAB0C8">
      <w:numFmt w:val="bullet"/>
      <w:lvlText w:val="•"/>
      <w:lvlJc w:val="left"/>
      <w:pPr>
        <w:ind w:left="5642" w:hanging="360"/>
      </w:pPr>
      <w:rPr>
        <w:rFonts w:hint="default"/>
        <w:lang w:val="pl-PL" w:eastAsia="en-US" w:bidi="ar-SA"/>
      </w:rPr>
    </w:lvl>
    <w:lvl w:ilvl="6" w:tplc="86584C32">
      <w:numFmt w:val="bullet"/>
      <w:lvlText w:val="•"/>
      <w:lvlJc w:val="left"/>
      <w:pPr>
        <w:ind w:left="6610" w:hanging="360"/>
      </w:pPr>
      <w:rPr>
        <w:rFonts w:hint="default"/>
        <w:lang w:val="pl-PL" w:eastAsia="en-US" w:bidi="ar-SA"/>
      </w:rPr>
    </w:lvl>
    <w:lvl w:ilvl="7" w:tplc="B06A4D9E">
      <w:numFmt w:val="bullet"/>
      <w:lvlText w:val="•"/>
      <w:lvlJc w:val="left"/>
      <w:pPr>
        <w:ind w:left="7578" w:hanging="360"/>
      </w:pPr>
      <w:rPr>
        <w:rFonts w:hint="default"/>
        <w:lang w:val="pl-PL" w:eastAsia="en-US" w:bidi="ar-SA"/>
      </w:rPr>
    </w:lvl>
    <w:lvl w:ilvl="8" w:tplc="1E90BCB0">
      <w:numFmt w:val="bullet"/>
      <w:lvlText w:val="•"/>
      <w:lvlJc w:val="left"/>
      <w:pPr>
        <w:ind w:left="8547" w:hanging="360"/>
      </w:pPr>
      <w:rPr>
        <w:rFonts w:hint="default"/>
        <w:lang w:val="pl-PL" w:eastAsia="en-US" w:bidi="ar-SA"/>
      </w:rPr>
    </w:lvl>
  </w:abstractNum>
  <w:abstractNum w:abstractNumId="32" w15:restartNumberingAfterBreak="0">
    <w:nsid w:val="4A4A3EF7"/>
    <w:multiLevelType w:val="hybridMultilevel"/>
    <w:tmpl w:val="894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C34FED"/>
    <w:multiLevelType w:val="hybridMultilevel"/>
    <w:tmpl w:val="EFC2816C"/>
    <w:lvl w:ilvl="0" w:tplc="ABC6641C">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23EED77E">
      <w:numFmt w:val="bullet"/>
      <w:lvlText w:val="•"/>
      <w:lvlJc w:val="left"/>
      <w:pPr>
        <w:ind w:left="1768" w:hanging="360"/>
      </w:pPr>
      <w:rPr>
        <w:rFonts w:hint="default"/>
        <w:lang w:val="pl-PL" w:eastAsia="en-US" w:bidi="ar-SA"/>
      </w:rPr>
    </w:lvl>
    <w:lvl w:ilvl="2" w:tplc="9FB8C326">
      <w:numFmt w:val="bullet"/>
      <w:lvlText w:val="•"/>
      <w:lvlJc w:val="left"/>
      <w:pPr>
        <w:ind w:left="2736" w:hanging="360"/>
      </w:pPr>
      <w:rPr>
        <w:rFonts w:hint="default"/>
        <w:lang w:val="pl-PL" w:eastAsia="en-US" w:bidi="ar-SA"/>
      </w:rPr>
    </w:lvl>
    <w:lvl w:ilvl="3" w:tplc="22FC785C">
      <w:numFmt w:val="bullet"/>
      <w:lvlText w:val="•"/>
      <w:lvlJc w:val="left"/>
      <w:pPr>
        <w:ind w:left="3705" w:hanging="360"/>
      </w:pPr>
      <w:rPr>
        <w:rFonts w:hint="default"/>
        <w:lang w:val="pl-PL" w:eastAsia="en-US" w:bidi="ar-SA"/>
      </w:rPr>
    </w:lvl>
    <w:lvl w:ilvl="4" w:tplc="03D8CFF0">
      <w:numFmt w:val="bullet"/>
      <w:lvlText w:val="•"/>
      <w:lvlJc w:val="left"/>
      <w:pPr>
        <w:ind w:left="4673" w:hanging="360"/>
      </w:pPr>
      <w:rPr>
        <w:rFonts w:hint="default"/>
        <w:lang w:val="pl-PL" w:eastAsia="en-US" w:bidi="ar-SA"/>
      </w:rPr>
    </w:lvl>
    <w:lvl w:ilvl="5" w:tplc="BFC46810">
      <w:numFmt w:val="bullet"/>
      <w:lvlText w:val="•"/>
      <w:lvlJc w:val="left"/>
      <w:pPr>
        <w:ind w:left="5642" w:hanging="360"/>
      </w:pPr>
      <w:rPr>
        <w:rFonts w:hint="default"/>
        <w:lang w:val="pl-PL" w:eastAsia="en-US" w:bidi="ar-SA"/>
      </w:rPr>
    </w:lvl>
    <w:lvl w:ilvl="6" w:tplc="AADC654E">
      <w:numFmt w:val="bullet"/>
      <w:lvlText w:val="•"/>
      <w:lvlJc w:val="left"/>
      <w:pPr>
        <w:ind w:left="6610" w:hanging="360"/>
      </w:pPr>
      <w:rPr>
        <w:rFonts w:hint="default"/>
        <w:lang w:val="pl-PL" w:eastAsia="en-US" w:bidi="ar-SA"/>
      </w:rPr>
    </w:lvl>
    <w:lvl w:ilvl="7" w:tplc="F45630E6">
      <w:numFmt w:val="bullet"/>
      <w:lvlText w:val="•"/>
      <w:lvlJc w:val="left"/>
      <w:pPr>
        <w:ind w:left="7578" w:hanging="360"/>
      </w:pPr>
      <w:rPr>
        <w:rFonts w:hint="default"/>
        <w:lang w:val="pl-PL" w:eastAsia="en-US" w:bidi="ar-SA"/>
      </w:rPr>
    </w:lvl>
    <w:lvl w:ilvl="8" w:tplc="66C4FB40">
      <w:numFmt w:val="bullet"/>
      <w:lvlText w:val="•"/>
      <w:lvlJc w:val="left"/>
      <w:pPr>
        <w:ind w:left="8547" w:hanging="360"/>
      </w:pPr>
      <w:rPr>
        <w:rFonts w:hint="default"/>
        <w:lang w:val="pl-PL" w:eastAsia="en-US" w:bidi="ar-SA"/>
      </w:rPr>
    </w:lvl>
  </w:abstractNum>
  <w:abstractNum w:abstractNumId="34" w15:restartNumberingAfterBreak="0">
    <w:nsid w:val="52DA3F8A"/>
    <w:multiLevelType w:val="hybridMultilevel"/>
    <w:tmpl w:val="F73EBF6E"/>
    <w:lvl w:ilvl="0" w:tplc="942AA43E">
      <w:start w:val="1"/>
      <w:numFmt w:val="decimal"/>
      <w:lvlText w:val="%1."/>
      <w:lvlJc w:val="left"/>
      <w:pPr>
        <w:ind w:left="88" w:hanging="224"/>
      </w:pPr>
      <w:rPr>
        <w:rFonts w:hint="default"/>
        <w:b w:val="0"/>
        <w:spacing w:val="0"/>
        <w:w w:val="100"/>
        <w:lang w:val="pl-PL" w:eastAsia="en-US" w:bidi="ar-SA"/>
      </w:rPr>
    </w:lvl>
    <w:lvl w:ilvl="1" w:tplc="481E0284">
      <w:numFmt w:val="none"/>
      <w:lvlText w:val=""/>
      <w:lvlJc w:val="left"/>
      <w:pPr>
        <w:tabs>
          <w:tab w:val="num" w:pos="360"/>
        </w:tabs>
      </w:pPr>
    </w:lvl>
    <w:lvl w:ilvl="2" w:tplc="CA7A4784">
      <w:numFmt w:val="none"/>
      <w:lvlText w:val=""/>
      <w:lvlJc w:val="left"/>
      <w:pPr>
        <w:tabs>
          <w:tab w:val="num" w:pos="360"/>
        </w:tabs>
      </w:pPr>
    </w:lvl>
    <w:lvl w:ilvl="3" w:tplc="0DD89A5C">
      <w:numFmt w:val="bullet"/>
      <w:lvlText w:val="•"/>
      <w:lvlJc w:val="left"/>
      <w:pPr>
        <w:ind w:left="3201" w:hanging="514"/>
      </w:pPr>
      <w:rPr>
        <w:rFonts w:hint="default"/>
        <w:lang w:val="pl-PL" w:eastAsia="en-US" w:bidi="ar-SA"/>
      </w:rPr>
    </w:lvl>
    <w:lvl w:ilvl="4" w:tplc="2136960E">
      <w:numFmt w:val="bullet"/>
      <w:lvlText w:val="•"/>
      <w:lvlJc w:val="left"/>
      <w:pPr>
        <w:ind w:left="4241" w:hanging="514"/>
      </w:pPr>
      <w:rPr>
        <w:rFonts w:hint="default"/>
        <w:lang w:val="pl-PL" w:eastAsia="en-US" w:bidi="ar-SA"/>
      </w:rPr>
    </w:lvl>
    <w:lvl w:ilvl="5" w:tplc="324608F4">
      <w:numFmt w:val="bullet"/>
      <w:lvlText w:val="•"/>
      <w:lvlJc w:val="left"/>
      <w:pPr>
        <w:ind w:left="5282" w:hanging="514"/>
      </w:pPr>
      <w:rPr>
        <w:rFonts w:hint="default"/>
        <w:lang w:val="pl-PL" w:eastAsia="en-US" w:bidi="ar-SA"/>
      </w:rPr>
    </w:lvl>
    <w:lvl w:ilvl="6" w:tplc="DD5A5A56">
      <w:numFmt w:val="bullet"/>
      <w:lvlText w:val="•"/>
      <w:lvlJc w:val="left"/>
      <w:pPr>
        <w:ind w:left="6322" w:hanging="514"/>
      </w:pPr>
      <w:rPr>
        <w:rFonts w:hint="default"/>
        <w:lang w:val="pl-PL" w:eastAsia="en-US" w:bidi="ar-SA"/>
      </w:rPr>
    </w:lvl>
    <w:lvl w:ilvl="7" w:tplc="F74CE304">
      <w:numFmt w:val="bullet"/>
      <w:lvlText w:val="•"/>
      <w:lvlJc w:val="left"/>
      <w:pPr>
        <w:ind w:left="7362" w:hanging="514"/>
      </w:pPr>
      <w:rPr>
        <w:rFonts w:hint="default"/>
        <w:lang w:val="pl-PL" w:eastAsia="en-US" w:bidi="ar-SA"/>
      </w:rPr>
    </w:lvl>
    <w:lvl w:ilvl="8" w:tplc="905A2ECE">
      <w:numFmt w:val="bullet"/>
      <w:lvlText w:val="•"/>
      <w:lvlJc w:val="left"/>
      <w:pPr>
        <w:ind w:left="8403" w:hanging="514"/>
      </w:pPr>
      <w:rPr>
        <w:rFonts w:hint="default"/>
        <w:lang w:val="pl-PL" w:eastAsia="en-US" w:bidi="ar-SA"/>
      </w:rPr>
    </w:lvl>
  </w:abstractNum>
  <w:abstractNum w:abstractNumId="35" w15:restartNumberingAfterBreak="0">
    <w:nsid w:val="52E97856"/>
    <w:multiLevelType w:val="hybridMultilevel"/>
    <w:tmpl w:val="6A6AF602"/>
    <w:lvl w:ilvl="0" w:tplc="6A26BEA2">
      <w:start w:val="1"/>
      <w:numFmt w:val="decimal"/>
      <w:lvlText w:val="%1."/>
      <w:lvlJc w:val="left"/>
      <w:pPr>
        <w:ind w:left="88" w:hanging="252"/>
      </w:pPr>
      <w:rPr>
        <w:rFonts w:hint="default"/>
        <w:b w:val="0"/>
        <w:spacing w:val="0"/>
        <w:w w:val="100"/>
        <w:lang w:val="pl-PL" w:eastAsia="en-US" w:bidi="ar-SA"/>
      </w:rPr>
    </w:lvl>
    <w:lvl w:ilvl="1" w:tplc="0A06C87E">
      <w:numFmt w:val="none"/>
      <w:lvlText w:val=""/>
      <w:lvlJc w:val="left"/>
      <w:pPr>
        <w:tabs>
          <w:tab w:val="num" w:pos="360"/>
        </w:tabs>
      </w:pPr>
    </w:lvl>
    <w:lvl w:ilvl="2" w:tplc="1F067046">
      <w:numFmt w:val="bullet"/>
      <w:lvlText w:val="•"/>
      <w:lvlJc w:val="left"/>
      <w:pPr>
        <w:ind w:left="1573" w:hanging="368"/>
      </w:pPr>
      <w:rPr>
        <w:rFonts w:hint="default"/>
        <w:lang w:val="pl-PL" w:eastAsia="en-US" w:bidi="ar-SA"/>
      </w:rPr>
    </w:lvl>
    <w:lvl w:ilvl="3" w:tplc="B6A8D3D4">
      <w:numFmt w:val="bullet"/>
      <w:lvlText w:val="•"/>
      <w:lvlJc w:val="left"/>
      <w:pPr>
        <w:ind w:left="2687" w:hanging="368"/>
      </w:pPr>
      <w:rPr>
        <w:rFonts w:hint="default"/>
        <w:lang w:val="pl-PL" w:eastAsia="en-US" w:bidi="ar-SA"/>
      </w:rPr>
    </w:lvl>
    <w:lvl w:ilvl="4" w:tplc="21A62368">
      <w:numFmt w:val="bullet"/>
      <w:lvlText w:val="•"/>
      <w:lvlJc w:val="left"/>
      <w:pPr>
        <w:ind w:left="3801" w:hanging="368"/>
      </w:pPr>
      <w:rPr>
        <w:rFonts w:hint="default"/>
        <w:lang w:val="pl-PL" w:eastAsia="en-US" w:bidi="ar-SA"/>
      </w:rPr>
    </w:lvl>
    <w:lvl w:ilvl="5" w:tplc="9E2450AC">
      <w:numFmt w:val="bullet"/>
      <w:lvlText w:val="•"/>
      <w:lvlJc w:val="left"/>
      <w:pPr>
        <w:ind w:left="4915" w:hanging="368"/>
      </w:pPr>
      <w:rPr>
        <w:rFonts w:hint="default"/>
        <w:lang w:val="pl-PL" w:eastAsia="en-US" w:bidi="ar-SA"/>
      </w:rPr>
    </w:lvl>
    <w:lvl w:ilvl="6" w:tplc="4C06F64A">
      <w:numFmt w:val="bullet"/>
      <w:lvlText w:val="•"/>
      <w:lvlJc w:val="left"/>
      <w:pPr>
        <w:ind w:left="6028" w:hanging="368"/>
      </w:pPr>
      <w:rPr>
        <w:rFonts w:hint="default"/>
        <w:lang w:val="pl-PL" w:eastAsia="en-US" w:bidi="ar-SA"/>
      </w:rPr>
    </w:lvl>
    <w:lvl w:ilvl="7" w:tplc="3BAA45DC">
      <w:numFmt w:val="bullet"/>
      <w:lvlText w:val="•"/>
      <w:lvlJc w:val="left"/>
      <w:pPr>
        <w:ind w:left="7142" w:hanging="368"/>
      </w:pPr>
      <w:rPr>
        <w:rFonts w:hint="default"/>
        <w:lang w:val="pl-PL" w:eastAsia="en-US" w:bidi="ar-SA"/>
      </w:rPr>
    </w:lvl>
    <w:lvl w:ilvl="8" w:tplc="6792AAF4">
      <w:numFmt w:val="bullet"/>
      <w:lvlText w:val="•"/>
      <w:lvlJc w:val="left"/>
      <w:pPr>
        <w:ind w:left="8256" w:hanging="368"/>
      </w:pPr>
      <w:rPr>
        <w:rFonts w:hint="default"/>
        <w:lang w:val="pl-PL" w:eastAsia="en-US" w:bidi="ar-SA"/>
      </w:rPr>
    </w:lvl>
  </w:abstractNum>
  <w:abstractNum w:abstractNumId="36" w15:restartNumberingAfterBreak="0">
    <w:nsid w:val="573839E2"/>
    <w:multiLevelType w:val="multilevel"/>
    <w:tmpl w:val="AE6E22EA"/>
    <w:lvl w:ilvl="0">
      <w:start w:val="1"/>
      <w:numFmt w:val="decimal"/>
      <w:lvlText w:val="%1."/>
      <w:lvlJc w:val="left"/>
      <w:pPr>
        <w:ind w:left="360" w:hanging="360"/>
      </w:pPr>
      <w:rPr>
        <w:rFonts w:hint="default"/>
      </w:rPr>
    </w:lvl>
    <w:lvl w:ilvl="1">
      <w:start w:val="1"/>
      <w:numFmt w:val="decimal"/>
      <w:lvlText w:val="%1.%2."/>
      <w:lvlJc w:val="left"/>
      <w:pPr>
        <w:ind w:left="447" w:hanging="360"/>
      </w:pPr>
      <w:rPr>
        <w:rFonts w:hint="default"/>
      </w:rPr>
    </w:lvl>
    <w:lvl w:ilvl="2">
      <w:start w:val="1"/>
      <w:numFmt w:val="decimal"/>
      <w:lvlText w:val="%1.%2.%3."/>
      <w:lvlJc w:val="left"/>
      <w:pPr>
        <w:ind w:left="89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51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049" w:hanging="1440"/>
      </w:pPr>
      <w:rPr>
        <w:rFonts w:hint="default"/>
      </w:rPr>
    </w:lvl>
    <w:lvl w:ilvl="8">
      <w:start w:val="1"/>
      <w:numFmt w:val="decimal"/>
      <w:lvlText w:val="%1.%2.%3.%4.%5.%6.%7.%8.%9."/>
      <w:lvlJc w:val="left"/>
      <w:pPr>
        <w:ind w:left="2136" w:hanging="1440"/>
      </w:pPr>
      <w:rPr>
        <w:rFonts w:hint="default"/>
      </w:rPr>
    </w:lvl>
  </w:abstractNum>
  <w:abstractNum w:abstractNumId="37" w15:restartNumberingAfterBreak="0">
    <w:nsid w:val="593F14CD"/>
    <w:multiLevelType w:val="hybridMultilevel"/>
    <w:tmpl w:val="71AA18E0"/>
    <w:lvl w:ilvl="0" w:tplc="912E2CD4">
      <w:start w:val="1"/>
      <w:numFmt w:val="decimal"/>
      <w:lvlText w:val="%1."/>
      <w:lvlJc w:val="left"/>
      <w:pPr>
        <w:ind w:left="808" w:hanging="360"/>
      </w:pPr>
      <w:rPr>
        <w:rFonts w:hint="default"/>
        <w:spacing w:val="0"/>
        <w:w w:val="100"/>
        <w:lang w:val="pl-PL" w:eastAsia="en-US" w:bidi="ar-SA"/>
      </w:rPr>
    </w:lvl>
    <w:lvl w:ilvl="1" w:tplc="09266396">
      <w:start w:val="1"/>
      <w:numFmt w:val="decimal"/>
      <w:lvlText w:val="%2)"/>
      <w:lvlJc w:val="left"/>
      <w:pPr>
        <w:ind w:left="808" w:hanging="360"/>
      </w:pPr>
      <w:rPr>
        <w:rFonts w:hint="default"/>
        <w:spacing w:val="0"/>
        <w:w w:val="100"/>
        <w:lang w:val="pl-PL" w:eastAsia="en-US" w:bidi="ar-SA"/>
      </w:rPr>
    </w:lvl>
    <w:lvl w:ilvl="2" w:tplc="D0AE1866">
      <w:numFmt w:val="bullet"/>
      <w:lvlText w:val="•"/>
      <w:lvlJc w:val="left"/>
      <w:pPr>
        <w:ind w:left="2736" w:hanging="360"/>
      </w:pPr>
      <w:rPr>
        <w:rFonts w:hint="default"/>
        <w:lang w:val="pl-PL" w:eastAsia="en-US" w:bidi="ar-SA"/>
      </w:rPr>
    </w:lvl>
    <w:lvl w:ilvl="3" w:tplc="6BA64D3A">
      <w:numFmt w:val="bullet"/>
      <w:lvlText w:val="•"/>
      <w:lvlJc w:val="left"/>
      <w:pPr>
        <w:ind w:left="3705" w:hanging="360"/>
      </w:pPr>
      <w:rPr>
        <w:rFonts w:hint="default"/>
        <w:lang w:val="pl-PL" w:eastAsia="en-US" w:bidi="ar-SA"/>
      </w:rPr>
    </w:lvl>
    <w:lvl w:ilvl="4" w:tplc="271CDE5A">
      <w:numFmt w:val="bullet"/>
      <w:lvlText w:val="•"/>
      <w:lvlJc w:val="left"/>
      <w:pPr>
        <w:ind w:left="4673" w:hanging="360"/>
      </w:pPr>
      <w:rPr>
        <w:rFonts w:hint="default"/>
        <w:lang w:val="pl-PL" w:eastAsia="en-US" w:bidi="ar-SA"/>
      </w:rPr>
    </w:lvl>
    <w:lvl w:ilvl="5" w:tplc="9CCCB8BA">
      <w:numFmt w:val="bullet"/>
      <w:lvlText w:val="•"/>
      <w:lvlJc w:val="left"/>
      <w:pPr>
        <w:ind w:left="5642" w:hanging="360"/>
      </w:pPr>
      <w:rPr>
        <w:rFonts w:hint="default"/>
        <w:lang w:val="pl-PL" w:eastAsia="en-US" w:bidi="ar-SA"/>
      </w:rPr>
    </w:lvl>
    <w:lvl w:ilvl="6" w:tplc="27DED1D6">
      <w:numFmt w:val="bullet"/>
      <w:lvlText w:val="•"/>
      <w:lvlJc w:val="left"/>
      <w:pPr>
        <w:ind w:left="6610" w:hanging="360"/>
      </w:pPr>
      <w:rPr>
        <w:rFonts w:hint="default"/>
        <w:lang w:val="pl-PL" w:eastAsia="en-US" w:bidi="ar-SA"/>
      </w:rPr>
    </w:lvl>
    <w:lvl w:ilvl="7" w:tplc="AC48D348">
      <w:numFmt w:val="bullet"/>
      <w:lvlText w:val="•"/>
      <w:lvlJc w:val="left"/>
      <w:pPr>
        <w:ind w:left="7578" w:hanging="360"/>
      </w:pPr>
      <w:rPr>
        <w:rFonts w:hint="default"/>
        <w:lang w:val="pl-PL" w:eastAsia="en-US" w:bidi="ar-SA"/>
      </w:rPr>
    </w:lvl>
    <w:lvl w:ilvl="8" w:tplc="08364E44">
      <w:numFmt w:val="bullet"/>
      <w:lvlText w:val="•"/>
      <w:lvlJc w:val="left"/>
      <w:pPr>
        <w:ind w:left="8547" w:hanging="360"/>
      </w:pPr>
      <w:rPr>
        <w:rFonts w:hint="default"/>
        <w:lang w:val="pl-PL" w:eastAsia="en-US" w:bidi="ar-SA"/>
      </w:rPr>
    </w:lvl>
  </w:abstractNum>
  <w:abstractNum w:abstractNumId="38" w15:restartNumberingAfterBreak="0">
    <w:nsid w:val="5B6F783B"/>
    <w:multiLevelType w:val="hybridMultilevel"/>
    <w:tmpl w:val="84BEEDD6"/>
    <w:lvl w:ilvl="0" w:tplc="04150017">
      <w:start w:val="1"/>
      <w:numFmt w:val="lowerLetter"/>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39" w15:restartNumberingAfterBreak="0">
    <w:nsid w:val="5F422298"/>
    <w:multiLevelType w:val="hybridMultilevel"/>
    <w:tmpl w:val="D144D994"/>
    <w:lvl w:ilvl="0" w:tplc="04150017">
      <w:start w:val="1"/>
      <w:numFmt w:val="lowerLetter"/>
      <w:lvlText w:val="%1)"/>
      <w:lvlJc w:val="left"/>
      <w:pPr>
        <w:ind w:left="808" w:hanging="360"/>
      </w:pPr>
      <w:rPr>
        <w:rFonts w:hint="default"/>
        <w:spacing w:val="0"/>
        <w:w w:val="100"/>
        <w:lang w:val="pl-PL" w:eastAsia="en-US" w:bidi="ar-SA"/>
      </w:rPr>
    </w:lvl>
    <w:lvl w:ilvl="1" w:tplc="9F1C9A58">
      <w:start w:val="1"/>
      <w:numFmt w:val="lowerLetter"/>
      <w:lvlText w:val="%2)"/>
      <w:lvlJc w:val="left"/>
      <w:pPr>
        <w:ind w:left="808" w:hanging="360"/>
      </w:pPr>
      <w:rPr>
        <w:rFonts w:hint="default"/>
        <w:spacing w:val="-1"/>
        <w:w w:val="100"/>
        <w:lang w:val="pl-PL" w:eastAsia="en-US" w:bidi="ar-SA"/>
      </w:rPr>
    </w:lvl>
    <w:lvl w:ilvl="2" w:tplc="AB406A42">
      <w:numFmt w:val="bullet"/>
      <w:lvlText w:val="•"/>
      <w:lvlJc w:val="left"/>
      <w:pPr>
        <w:ind w:left="2736" w:hanging="360"/>
      </w:pPr>
      <w:rPr>
        <w:rFonts w:hint="default"/>
        <w:lang w:val="pl-PL" w:eastAsia="en-US" w:bidi="ar-SA"/>
      </w:rPr>
    </w:lvl>
    <w:lvl w:ilvl="3" w:tplc="CABE87D8">
      <w:numFmt w:val="bullet"/>
      <w:lvlText w:val="•"/>
      <w:lvlJc w:val="left"/>
      <w:pPr>
        <w:ind w:left="3705" w:hanging="360"/>
      </w:pPr>
      <w:rPr>
        <w:rFonts w:hint="default"/>
        <w:lang w:val="pl-PL" w:eastAsia="en-US" w:bidi="ar-SA"/>
      </w:rPr>
    </w:lvl>
    <w:lvl w:ilvl="4" w:tplc="DEA2B070">
      <w:numFmt w:val="bullet"/>
      <w:lvlText w:val="•"/>
      <w:lvlJc w:val="left"/>
      <w:pPr>
        <w:ind w:left="4673" w:hanging="360"/>
      </w:pPr>
      <w:rPr>
        <w:rFonts w:hint="default"/>
        <w:lang w:val="pl-PL" w:eastAsia="en-US" w:bidi="ar-SA"/>
      </w:rPr>
    </w:lvl>
    <w:lvl w:ilvl="5" w:tplc="4A889826">
      <w:numFmt w:val="bullet"/>
      <w:lvlText w:val="•"/>
      <w:lvlJc w:val="left"/>
      <w:pPr>
        <w:ind w:left="5642" w:hanging="360"/>
      </w:pPr>
      <w:rPr>
        <w:rFonts w:hint="default"/>
        <w:lang w:val="pl-PL" w:eastAsia="en-US" w:bidi="ar-SA"/>
      </w:rPr>
    </w:lvl>
    <w:lvl w:ilvl="6" w:tplc="71449E4C">
      <w:numFmt w:val="bullet"/>
      <w:lvlText w:val="•"/>
      <w:lvlJc w:val="left"/>
      <w:pPr>
        <w:ind w:left="6610" w:hanging="360"/>
      </w:pPr>
      <w:rPr>
        <w:rFonts w:hint="default"/>
        <w:lang w:val="pl-PL" w:eastAsia="en-US" w:bidi="ar-SA"/>
      </w:rPr>
    </w:lvl>
    <w:lvl w:ilvl="7" w:tplc="6A781EEC">
      <w:numFmt w:val="bullet"/>
      <w:lvlText w:val="•"/>
      <w:lvlJc w:val="left"/>
      <w:pPr>
        <w:ind w:left="7578" w:hanging="360"/>
      </w:pPr>
      <w:rPr>
        <w:rFonts w:hint="default"/>
        <w:lang w:val="pl-PL" w:eastAsia="en-US" w:bidi="ar-SA"/>
      </w:rPr>
    </w:lvl>
    <w:lvl w:ilvl="8" w:tplc="9E408A44">
      <w:numFmt w:val="bullet"/>
      <w:lvlText w:val="•"/>
      <w:lvlJc w:val="left"/>
      <w:pPr>
        <w:ind w:left="8547" w:hanging="360"/>
      </w:pPr>
      <w:rPr>
        <w:rFonts w:hint="default"/>
        <w:lang w:val="pl-PL" w:eastAsia="en-US" w:bidi="ar-SA"/>
      </w:rPr>
    </w:lvl>
  </w:abstractNum>
  <w:abstractNum w:abstractNumId="40" w15:restartNumberingAfterBreak="0">
    <w:nsid w:val="60E7543C"/>
    <w:multiLevelType w:val="hybridMultilevel"/>
    <w:tmpl w:val="B5CA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C165E2"/>
    <w:multiLevelType w:val="hybridMultilevel"/>
    <w:tmpl w:val="B818F83A"/>
    <w:lvl w:ilvl="0" w:tplc="607875A4">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A642D310">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1"/>
        <w:szCs w:val="21"/>
        <w:lang w:val="pl-PL" w:eastAsia="en-US" w:bidi="ar-SA"/>
      </w:rPr>
    </w:lvl>
    <w:lvl w:ilvl="2" w:tplc="A00C6E3E">
      <w:numFmt w:val="bullet"/>
      <w:lvlText w:val="•"/>
      <w:lvlJc w:val="left"/>
      <w:pPr>
        <w:ind w:left="2736" w:hanging="360"/>
      </w:pPr>
      <w:rPr>
        <w:rFonts w:hint="default"/>
        <w:lang w:val="pl-PL" w:eastAsia="en-US" w:bidi="ar-SA"/>
      </w:rPr>
    </w:lvl>
    <w:lvl w:ilvl="3" w:tplc="D22203D6">
      <w:numFmt w:val="bullet"/>
      <w:lvlText w:val="•"/>
      <w:lvlJc w:val="left"/>
      <w:pPr>
        <w:ind w:left="3705" w:hanging="360"/>
      </w:pPr>
      <w:rPr>
        <w:rFonts w:hint="default"/>
        <w:lang w:val="pl-PL" w:eastAsia="en-US" w:bidi="ar-SA"/>
      </w:rPr>
    </w:lvl>
    <w:lvl w:ilvl="4" w:tplc="712E7FA0">
      <w:numFmt w:val="bullet"/>
      <w:lvlText w:val="•"/>
      <w:lvlJc w:val="left"/>
      <w:pPr>
        <w:ind w:left="4673" w:hanging="360"/>
      </w:pPr>
      <w:rPr>
        <w:rFonts w:hint="default"/>
        <w:lang w:val="pl-PL" w:eastAsia="en-US" w:bidi="ar-SA"/>
      </w:rPr>
    </w:lvl>
    <w:lvl w:ilvl="5" w:tplc="A7B8C974">
      <w:numFmt w:val="bullet"/>
      <w:lvlText w:val="•"/>
      <w:lvlJc w:val="left"/>
      <w:pPr>
        <w:ind w:left="5642" w:hanging="360"/>
      </w:pPr>
      <w:rPr>
        <w:rFonts w:hint="default"/>
        <w:lang w:val="pl-PL" w:eastAsia="en-US" w:bidi="ar-SA"/>
      </w:rPr>
    </w:lvl>
    <w:lvl w:ilvl="6" w:tplc="DA9AF5EC">
      <w:numFmt w:val="bullet"/>
      <w:lvlText w:val="•"/>
      <w:lvlJc w:val="left"/>
      <w:pPr>
        <w:ind w:left="6610" w:hanging="360"/>
      </w:pPr>
      <w:rPr>
        <w:rFonts w:hint="default"/>
        <w:lang w:val="pl-PL" w:eastAsia="en-US" w:bidi="ar-SA"/>
      </w:rPr>
    </w:lvl>
    <w:lvl w:ilvl="7" w:tplc="008A20BC">
      <w:numFmt w:val="bullet"/>
      <w:lvlText w:val="•"/>
      <w:lvlJc w:val="left"/>
      <w:pPr>
        <w:ind w:left="7578" w:hanging="360"/>
      </w:pPr>
      <w:rPr>
        <w:rFonts w:hint="default"/>
        <w:lang w:val="pl-PL" w:eastAsia="en-US" w:bidi="ar-SA"/>
      </w:rPr>
    </w:lvl>
    <w:lvl w:ilvl="8" w:tplc="369EC134">
      <w:numFmt w:val="bullet"/>
      <w:lvlText w:val="•"/>
      <w:lvlJc w:val="left"/>
      <w:pPr>
        <w:ind w:left="8547" w:hanging="360"/>
      </w:pPr>
      <w:rPr>
        <w:rFonts w:hint="default"/>
        <w:lang w:val="pl-PL" w:eastAsia="en-US" w:bidi="ar-SA"/>
      </w:rPr>
    </w:lvl>
  </w:abstractNum>
  <w:abstractNum w:abstractNumId="42" w15:restartNumberingAfterBreak="0">
    <w:nsid w:val="73DE658B"/>
    <w:multiLevelType w:val="hybridMultilevel"/>
    <w:tmpl w:val="F4725658"/>
    <w:lvl w:ilvl="0" w:tplc="F8B27A0A">
      <w:start w:val="1"/>
      <w:numFmt w:val="decimal"/>
      <w:lvlText w:val="%1."/>
      <w:lvlJc w:val="left"/>
      <w:pPr>
        <w:ind w:left="696" w:hanging="210"/>
      </w:pPr>
      <w:rPr>
        <w:rFonts w:hint="default"/>
        <w:spacing w:val="0"/>
        <w:w w:val="100"/>
        <w:lang w:val="pl-PL" w:eastAsia="en-US" w:bidi="ar-SA"/>
      </w:rPr>
    </w:lvl>
    <w:lvl w:ilvl="1" w:tplc="42B0C776">
      <w:start w:val="1"/>
      <w:numFmt w:val="decimal"/>
      <w:lvlText w:val="%2)"/>
      <w:lvlJc w:val="left"/>
      <w:pPr>
        <w:ind w:left="80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A3741686">
      <w:numFmt w:val="none"/>
      <w:lvlText w:val=""/>
      <w:lvlJc w:val="left"/>
      <w:pPr>
        <w:tabs>
          <w:tab w:val="num" w:pos="360"/>
        </w:tabs>
      </w:pPr>
    </w:lvl>
    <w:lvl w:ilvl="3" w:tplc="768C338E">
      <w:numFmt w:val="bullet"/>
      <w:lvlText w:val="•"/>
      <w:lvlJc w:val="left"/>
      <w:pPr>
        <w:ind w:left="808" w:hanging="360"/>
      </w:pPr>
      <w:rPr>
        <w:rFonts w:ascii="Trebuchet MS" w:eastAsia="Trebuchet MS" w:hAnsi="Trebuchet MS" w:cs="Trebuchet MS" w:hint="default"/>
        <w:b w:val="0"/>
        <w:bCs w:val="0"/>
        <w:i w:val="0"/>
        <w:iCs w:val="0"/>
        <w:spacing w:val="0"/>
        <w:w w:val="67"/>
        <w:sz w:val="21"/>
        <w:szCs w:val="21"/>
        <w:lang w:val="pl-PL" w:eastAsia="en-US" w:bidi="ar-SA"/>
      </w:rPr>
    </w:lvl>
    <w:lvl w:ilvl="4" w:tplc="4A6C9C42">
      <w:numFmt w:val="bullet"/>
      <w:lvlText w:val="•"/>
      <w:lvlJc w:val="left"/>
      <w:pPr>
        <w:ind w:left="2183" w:hanging="360"/>
      </w:pPr>
      <w:rPr>
        <w:rFonts w:hint="default"/>
        <w:lang w:val="pl-PL" w:eastAsia="en-US" w:bidi="ar-SA"/>
      </w:rPr>
    </w:lvl>
    <w:lvl w:ilvl="5" w:tplc="238AB37E">
      <w:numFmt w:val="bullet"/>
      <w:lvlText w:val="•"/>
      <w:lvlJc w:val="left"/>
      <w:pPr>
        <w:ind w:left="3566" w:hanging="360"/>
      </w:pPr>
      <w:rPr>
        <w:rFonts w:hint="default"/>
        <w:lang w:val="pl-PL" w:eastAsia="en-US" w:bidi="ar-SA"/>
      </w:rPr>
    </w:lvl>
    <w:lvl w:ilvl="6" w:tplc="90CEAE8A">
      <w:numFmt w:val="bullet"/>
      <w:lvlText w:val="•"/>
      <w:lvlJc w:val="left"/>
      <w:pPr>
        <w:ind w:left="4950" w:hanging="360"/>
      </w:pPr>
      <w:rPr>
        <w:rFonts w:hint="default"/>
        <w:lang w:val="pl-PL" w:eastAsia="en-US" w:bidi="ar-SA"/>
      </w:rPr>
    </w:lvl>
    <w:lvl w:ilvl="7" w:tplc="68481EF6">
      <w:numFmt w:val="bullet"/>
      <w:lvlText w:val="•"/>
      <w:lvlJc w:val="left"/>
      <w:pPr>
        <w:ind w:left="6333" w:hanging="360"/>
      </w:pPr>
      <w:rPr>
        <w:rFonts w:hint="default"/>
        <w:lang w:val="pl-PL" w:eastAsia="en-US" w:bidi="ar-SA"/>
      </w:rPr>
    </w:lvl>
    <w:lvl w:ilvl="8" w:tplc="43D22964">
      <w:numFmt w:val="bullet"/>
      <w:lvlText w:val="•"/>
      <w:lvlJc w:val="left"/>
      <w:pPr>
        <w:ind w:left="7717" w:hanging="360"/>
      </w:pPr>
      <w:rPr>
        <w:rFonts w:hint="default"/>
        <w:lang w:val="pl-PL" w:eastAsia="en-US" w:bidi="ar-SA"/>
      </w:rPr>
    </w:lvl>
  </w:abstractNum>
  <w:abstractNum w:abstractNumId="43" w15:restartNumberingAfterBreak="0">
    <w:nsid w:val="78AF1EC5"/>
    <w:multiLevelType w:val="hybridMultilevel"/>
    <w:tmpl w:val="53CAD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1D260E"/>
    <w:multiLevelType w:val="hybridMultilevel"/>
    <w:tmpl w:val="65F27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743321"/>
    <w:multiLevelType w:val="hybridMultilevel"/>
    <w:tmpl w:val="59160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9952C39"/>
    <w:multiLevelType w:val="hybridMultilevel"/>
    <w:tmpl w:val="70585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AC0121"/>
    <w:multiLevelType w:val="hybridMultilevel"/>
    <w:tmpl w:val="FD265BD6"/>
    <w:lvl w:ilvl="0" w:tplc="77D802A6">
      <w:start w:val="1"/>
      <w:numFmt w:val="decimal"/>
      <w:lvlText w:val="%1."/>
      <w:lvlJc w:val="left"/>
      <w:pPr>
        <w:ind w:left="808" w:hanging="360"/>
      </w:pPr>
      <w:rPr>
        <w:rFonts w:ascii="Times New Roman" w:eastAsia="Times New Roman" w:hAnsi="Times New Roman" w:cs="Times New Roman" w:hint="default"/>
        <w:b w:val="0"/>
        <w:bCs w:val="0"/>
        <w:i w:val="0"/>
        <w:iCs w:val="0"/>
        <w:spacing w:val="0"/>
        <w:w w:val="100"/>
        <w:sz w:val="20"/>
        <w:szCs w:val="20"/>
        <w:lang w:val="pl-PL" w:eastAsia="en-US" w:bidi="ar-SA"/>
      </w:rPr>
    </w:lvl>
    <w:lvl w:ilvl="1" w:tplc="125A4BE8">
      <w:numFmt w:val="bullet"/>
      <w:lvlText w:val="•"/>
      <w:lvlJc w:val="left"/>
      <w:pPr>
        <w:ind w:left="1768" w:hanging="360"/>
      </w:pPr>
      <w:rPr>
        <w:rFonts w:hint="default"/>
        <w:lang w:val="pl-PL" w:eastAsia="en-US" w:bidi="ar-SA"/>
      </w:rPr>
    </w:lvl>
    <w:lvl w:ilvl="2" w:tplc="7E261A24">
      <w:numFmt w:val="bullet"/>
      <w:lvlText w:val="•"/>
      <w:lvlJc w:val="left"/>
      <w:pPr>
        <w:ind w:left="2736" w:hanging="360"/>
      </w:pPr>
      <w:rPr>
        <w:rFonts w:hint="default"/>
        <w:lang w:val="pl-PL" w:eastAsia="en-US" w:bidi="ar-SA"/>
      </w:rPr>
    </w:lvl>
    <w:lvl w:ilvl="3" w:tplc="4900E2A2">
      <w:numFmt w:val="bullet"/>
      <w:lvlText w:val="•"/>
      <w:lvlJc w:val="left"/>
      <w:pPr>
        <w:ind w:left="3705" w:hanging="360"/>
      </w:pPr>
      <w:rPr>
        <w:rFonts w:hint="default"/>
        <w:lang w:val="pl-PL" w:eastAsia="en-US" w:bidi="ar-SA"/>
      </w:rPr>
    </w:lvl>
    <w:lvl w:ilvl="4" w:tplc="028ABD66">
      <w:numFmt w:val="bullet"/>
      <w:lvlText w:val="•"/>
      <w:lvlJc w:val="left"/>
      <w:pPr>
        <w:ind w:left="4673" w:hanging="360"/>
      </w:pPr>
      <w:rPr>
        <w:rFonts w:hint="default"/>
        <w:lang w:val="pl-PL" w:eastAsia="en-US" w:bidi="ar-SA"/>
      </w:rPr>
    </w:lvl>
    <w:lvl w:ilvl="5" w:tplc="A34C3814">
      <w:numFmt w:val="bullet"/>
      <w:lvlText w:val="•"/>
      <w:lvlJc w:val="left"/>
      <w:pPr>
        <w:ind w:left="5642" w:hanging="360"/>
      </w:pPr>
      <w:rPr>
        <w:rFonts w:hint="default"/>
        <w:lang w:val="pl-PL" w:eastAsia="en-US" w:bidi="ar-SA"/>
      </w:rPr>
    </w:lvl>
    <w:lvl w:ilvl="6" w:tplc="A5D8FBF2">
      <w:numFmt w:val="bullet"/>
      <w:lvlText w:val="•"/>
      <w:lvlJc w:val="left"/>
      <w:pPr>
        <w:ind w:left="6610" w:hanging="360"/>
      </w:pPr>
      <w:rPr>
        <w:rFonts w:hint="default"/>
        <w:lang w:val="pl-PL" w:eastAsia="en-US" w:bidi="ar-SA"/>
      </w:rPr>
    </w:lvl>
    <w:lvl w:ilvl="7" w:tplc="281ABE3C">
      <w:numFmt w:val="bullet"/>
      <w:lvlText w:val="•"/>
      <w:lvlJc w:val="left"/>
      <w:pPr>
        <w:ind w:left="7578" w:hanging="360"/>
      </w:pPr>
      <w:rPr>
        <w:rFonts w:hint="default"/>
        <w:lang w:val="pl-PL" w:eastAsia="en-US" w:bidi="ar-SA"/>
      </w:rPr>
    </w:lvl>
    <w:lvl w:ilvl="8" w:tplc="998E5C68">
      <w:numFmt w:val="bullet"/>
      <w:lvlText w:val="•"/>
      <w:lvlJc w:val="left"/>
      <w:pPr>
        <w:ind w:left="8547" w:hanging="360"/>
      </w:pPr>
      <w:rPr>
        <w:rFonts w:hint="default"/>
        <w:lang w:val="pl-PL" w:eastAsia="en-US" w:bidi="ar-SA"/>
      </w:rPr>
    </w:lvl>
  </w:abstractNum>
  <w:num w:numId="1">
    <w:abstractNumId w:val="33"/>
  </w:num>
  <w:num w:numId="2">
    <w:abstractNumId w:val="21"/>
  </w:num>
  <w:num w:numId="3">
    <w:abstractNumId w:val="1"/>
  </w:num>
  <w:num w:numId="4">
    <w:abstractNumId w:val="37"/>
  </w:num>
  <w:num w:numId="5">
    <w:abstractNumId w:val="42"/>
  </w:num>
  <w:num w:numId="6">
    <w:abstractNumId w:val="41"/>
  </w:num>
  <w:num w:numId="7">
    <w:abstractNumId w:val="20"/>
  </w:num>
  <w:num w:numId="8">
    <w:abstractNumId w:val="14"/>
  </w:num>
  <w:num w:numId="9">
    <w:abstractNumId w:val="3"/>
  </w:num>
  <w:num w:numId="10">
    <w:abstractNumId w:val="35"/>
  </w:num>
  <w:num w:numId="11">
    <w:abstractNumId w:val="15"/>
  </w:num>
  <w:num w:numId="12">
    <w:abstractNumId w:val="26"/>
  </w:num>
  <w:num w:numId="13">
    <w:abstractNumId w:val="4"/>
  </w:num>
  <w:num w:numId="14">
    <w:abstractNumId w:val="5"/>
  </w:num>
  <w:num w:numId="15">
    <w:abstractNumId w:val="24"/>
  </w:num>
  <w:num w:numId="16">
    <w:abstractNumId w:val="47"/>
  </w:num>
  <w:num w:numId="17">
    <w:abstractNumId w:val="31"/>
  </w:num>
  <w:num w:numId="18">
    <w:abstractNumId w:val="16"/>
  </w:num>
  <w:num w:numId="19">
    <w:abstractNumId w:val="30"/>
  </w:num>
  <w:num w:numId="20">
    <w:abstractNumId w:val="19"/>
  </w:num>
  <w:num w:numId="21">
    <w:abstractNumId w:val="34"/>
  </w:num>
  <w:num w:numId="22">
    <w:abstractNumId w:val="17"/>
  </w:num>
  <w:num w:numId="23">
    <w:abstractNumId w:val="0"/>
  </w:num>
  <w:num w:numId="24">
    <w:abstractNumId w:val="10"/>
  </w:num>
  <w:num w:numId="25">
    <w:abstractNumId w:val="36"/>
  </w:num>
  <w:num w:numId="26">
    <w:abstractNumId w:val="8"/>
  </w:num>
  <w:num w:numId="27">
    <w:abstractNumId w:val="27"/>
  </w:num>
  <w:num w:numId="28">
    <w:abstractNumId w:val="9"/>
  </w:num>
  <w:num w:numId="29">
    <w:abstractNumId w:val="45"/>
  </w:num>
  <w:num w:numId="30">
    <w:abstractNumId w:val="11"/>
  </w:num>
  <w:num w:numId="31">
    <w:abstractNumId w:val="2"/>
  </w:num>
  <w:num w:numId="32">
    <w:abstractNumId w:val="28"/>
  </w:num>
  <w:num w:numId="33">
    <w:abstractNumId w:val="22"/>
  </w:num>
  <w:num w:numId="34">
    <w:abstractNumId w:val="7"/>
  </w:num>
  <w:num w:numId="35">
    <w:abstractNumId w:val="43"/>
  </w:num>
  <w:num w:numId="36">
    <w:abstractNumId w:val="6"/>
  </w:num>
  <w:num w:numId="37">
    <w:abstractNumId w:val="32"/>
  </w:num>
  <w:num w:numId="38">
    <w:abstractNumId w:val="29"/>
  </w:num>
  <w:num w:numId="39">
    <w:abstractNumId w:val="44"/>
  </w:num>
  <w:num w:numId="40">
    <w:abstractNumId w:val="25"/>
  </w:num>
  <w:num w:numId="41">
    <w:abstractNumId w:val="23"/>
  </w:num>
  <w:num w:numId="42">
    <w:abstractNumId w:val="18"/>
  </w:num>
  <w:num w:numId="43">
    <w:abstractNumId w:val="40"/>
  </w:num>
  <w:num w:numId="44">
    <w:abstractNumId w:val="38"/>
  </w:num>
  <w:num w:numId="45">
    <w:abstractNumId w:val="13"/>
  </w:num>
  <w:num w:numId="46">
    <w:abstractNumId w:val="12"/>
  </w:num>
  <w:num w:numId="47">
    <w:abstractNumId w:val="46"/>
  </w:num>
  <w:num w:numId="48">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00"/>
    <w:rsid w:val="000379F1"/>
    <w:rsid w:val="000B37C5"/>
    <w:rsid w:val="0014058D"/>
    <w:rsid w:val="00171844"/>
    <w:rsid w:val="001A106D"/>
    <w:rsid w:val="001B23DA"/>
    <w:rsid w:val="001B642C"/>
    <w:rsid w:val="001C5FE4"/>
    <w:rsid w:val="001C6C99"/>
    <w:rsid w:val="002129BF"/>
    <w:rsid w:val="00215326"/>
    <w:rsid w:val="0029133D"/>
    <w:rsid w:val="002A7C4B"/>
    <w:rsid w:val="002B7BF5"/>
    <w:rsid w:val="002C0E89"/>
    <w:rsid w:val="002C54CF"/>
    <w:rsid w:val="002E3017"/>
    <w:rsid w:val="0033395C"/>
    <w:rsid w:val="003740B5"/>
    <w:rsid w:val="003A34B7"/>
    <w:rsid w:val="003E41D1"/>
    <w:rsid w:val="00460ED1"/>
    <w:rsid w:val="00477D1C"/>
    <w:rsid w:val="00497A61"/>
    <w:rsid w:val="004A6C88"/>
    <w:rsid w:val="004D2EB0"/>
    <w:rsid w:val="004D42F0"/>
    <w:rsid w:val="005054DD"/>
    <w:rsid w:val="00523AF6"/>
    <w:rsid w:val="00545DCD"/>
    <w:rsid w:val="00566BE2"/>
    <w:rsid w:val="00583606"/>
    <w:rsid w:val="00597E41"/>
    <w:rsid w:val="005A18BB"/>
    <w:rsid w:val="005C6F5D"/>
    <w:rsid w:val="005E3AF1"/>
    <w:rsid w:val="005E485D"/>
    <w:rsid w:val="00610313"/>
    <w:rsid w:val="00616301"/>
    <w:rsid w:val="006363BE"/>
    <w:rsid w:val="0067794F"/>
    <w:rsid w:val="00696B72"/>
    <w:rsid w:val="006A3B98"/>
    <w:rsid w:val="006A425F"/>
    <w:rsid w:val="006B1379"/>
    <w:rsid w:val="006B65F6"/>
    <w:rsid w:val="006E4D92"/>
    <w:rsid w:val="006F716D"/>
    <w:rsid w:val="007303ED"/>
    <w:rsid w:val="007366DF"/>
    <w:rsid w:val="007409A6"/>
    <w:rsid w:val="00774880"/>
    <w:rsid w:val="00783685"/>
    <w:rsid w:val="007C4A24"/>
    <w:rsid w:val="007F6E60"/>
    <w:rsid w:val="008234A9"/>
    <w:rsid w:val="00843084"/>
    <w:rsid w:val="00892000"/>
    <w:rsid w:val="00896106"/>
    <w:rsid w:val="008B01C5"/>
    <w:rsid w:val="008E2E3F"/>
    <w:rsid w:val="0094394B"/>
    <w:rsid w:val="009C0B18"/>
    <w:rsid w:val="009C41FA"/>
    <w:rsid w:val="009D35A0"/>
    <w:rsid w:val="00A31BD6"/>
    <w:rsid w:val="00A669DA"/>
    <w:rsid w:val="00A92604"/>
    <w:rsid w:val="00AD0763"/>
    <w:rsid w:val="00AF42A7"/>
    <w:rsid w:val="00B03041"/>
    <w:rsid w:val="00B153B1"/>
    <w:rsid w:val="00B16E31"/>
    <w:rsid w:val="00B533EF"/>
    <w:rsid w:val="00BC227C"/>
    <w:rsid w:val="00C801DA"/>
    <w:rsid w:val="00C91367"/>
    <w:rsid w:val="00CA1E30"/>
    <w:rsid w:val="00CA3A51"/>
    <w:rsid w:val="00D1374E"/>
    <w:rsid w:val="00D24FD3"/>
    <w:rsid w:val="00D35896"/>
    <w:rsid w:val="00D45BDE"/>
    <w:rsid w:val="00D74D9B"/>
    <w:rsid w:val="00D878DD"/>
    <w:rsid w:val="00DB4D0A"/>
    <w:rsid w:val="00DD0D02"/>
    <w:rsid w:val="00E07375"/>
    <w:rsid w:val="00E12891"/>
    <w:rsid w:val="00E13087"/>
    <w:rsid w:val="00E373EA"/>
    <w:rsid w:val="00E60CA0"/>
    <w:rsid w:val="00EB28C8"/>
    <w:rsid w:val="00EB3D57"/>
    <w:rsid w:val="00EF02FF"/>
    <w:rsid w:val="00F4684C"/>
    <w:rsid w:val="00F673E1"/>
    <w:rsid w:val="00FC5368"/>
    <w:rsid w:val="00FC74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921CA"/>
  <w15:docId w15:val="{17F73030-991C-49D7-928E-8000DF162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892000"/>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92000"/>
    <w:tblPr>
      <w:tblInd w:w="0" w:type="dxa"/>
      <w:tblCellMar>
        <w:top w:w="0" w:type="dxa"/>
        <w:left w:w="0" w:type="dxa"/>
        <w:bottom w:w="0" w:type="dxa"/>
        <w:right w:w="0" w:type="dxa"/>
      </w:tblCellMar>
    </w:tblPr>
  </w:style>
  <w:style w:type="paragraph" w:styleId="Tekstpodstawowy">
    <w:name w:val="Body Text"/>
    <w:basedOn w:val="Normalny"/>
    <w:uiPriority w:val="1"/>
    <w:qFormat/>
    <w:rsid w:val="00892000"/>
    <w:pPr>
      <w:spacing w:before="1"/>
      <w:ind w:left="808" w:hanging="360"/>
      <w:jc w:val="both"/>
    </w:pPr>
    <w:rPr>
      <w:sz w:val="21"/>
      <w:szCs w:val="21"/>
    </w:rPr>
  </w:style>
  <w:style w:type="paragraph" w:styleId="Tytu">
    <w:name w:val="Title"/>
    <w:basedOn w:val="Normalny"/>
    <w:uiPriority w:val="1"/>
    <w:qFormat/>
    <w:rsid w:val="00892000"/>
    <w:pPr>
      <w:spacing w:before="74"/>
      <w:ind w:left="8098" w:right="1"/>
      <w:jc w:val="center"/>
    </w:pPr>
    <w:rPr>
      <w:b/>
      <w:bCs/>
    </w:rPr>
  </w:style>
  <w:style w:type="paragraph" w:styleId="Akapitzlist">
    <w:name w:val="List Paragraph"/>
    <w:basedOn w:val="Normalny"/>
    <w:uiPriority w:val="1"/>
    <w:qFormat/>
    <w:rsid w:val="00892000"/>
    <w:pPr>
      <w:spacing w:before="1"/>
      <w:ind w:left="808" w:hanging="360"/>
      <w:jc w:val="both"/>
    </w:pPr>
  </w:style>
  <w:style w:type="paragraph" w:customStyle="1" w:styleId="TableParagraph">
    <w:name w:val="Table Paragraph"/>
    <w:basedOn w:val="Normalny"/>
    <w:uiPriority w:val="1"/>
    <w:qFormat/>
    <w:rsid w:val="00892000"/>
  </w:style>
  <w:style w:type="paragraph" w:styleId="Bezodstpw">
    <w:name w:val="No Spacing"/>
    <w:uiPriority w:val="1"/>
    <w:qFormat/>
    <w:rsid w:val="00E373EA"/>
    <w:rPr>
      <w:rFonts w:ascii="Times New Roman" w:eastAsia="Times New Roman" w:hAnsi="Times New Roman" w:cs="Times New Roman"/>
      <w:lang w:val="pl-PL"/>
    </w:rPr>
  </w:style>
  <w:style w:type="character" w:styleId="Hipercze">
    <w:name w:val="Hyperlink"/>
    <w:basedOn w:val="Domylnaczcionkaakapitu"/>
    <w:uiPriority w:val="99"/>
    <w:unhideWhenUsed/>
    <w:rsid w:val="002129BF"/>
    <w:rPr>
      <w:color w:val="0000FF" w:themeColor="hyperlink"/>
      <w:u w:val="single"/>
    </w:rPr>
  </w:style>
  <w:style w:type="character" w:styleId="Tekstzastpczy">
    <w:name w:val="Placeholder Text"/>
    <w:basedOn w:val="Domylnaczcionkaakapitu"/>
    <w:uiPriority w:val="99"/>
    <w:semiHidden/>
    <w:rsid w:val="00AF42A7"/>
    <w:rPr>
      <w:color w:val="666666"/>
    </w:rPr>
  </w:style>
  <w:style w:type="paragraph" w:styleId="Poprawka">
    <w:name w:val="Revision"/>
    <w:hidden/>
    <w:uiPriority w:val="99"/>
    <w:semiHidden/>
    <w:rsid w:val="004A6C88"/>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4A6C88"/>
    <w:rPr>
      <w:sz w:val="16"/>
      <w:szCs w:val="16"/>
    </w:rPr>
  </w:style>
  <w:style w:type="paragraph" w:styleId="Tekstkomentarza">
    <w:name w:val="annotation text"/>
    <w:basedOn w:val="Normalny"/>
    <w:link w:val="TekstkomentarzaZnak"/>
    <w:uiPriority w:val="99"/>
    <w:semiHidden/>
    <w:unhideWhenUsed/>
    <w:rsid w:val="004A6C88"/>
    <w:rPr>
      <w:sz w:val="20"/>
      <w:szCs w:val="20"/>
    </w:rPr>
  </w:style>
  <w:style w:type="character" w:customStyle="1" w:styleId="TekstkomentarzaZnak">
    <w:name w:val="Tekst komentarza Znak"/>
    <w:basedOn w:val="Domylnaczcionkaakapitu"/>
    <w:link w:val="Tekstkomentarza"/>
    <w:uiPriority w:val="99"/>
    <w:semiHidden/>
    <w:rsid w:val="004A6C88"/>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4A6C88"/>
    <w:rPr>
      <w:b/>
      <w:bCs/>
    </w:rPr>
  </w:style>
  <w:style w:type="character" w:customStyle="1" w:styleId="TematkomentarzaZnak">
    <w:name w:val="Temat komentarza Znak"/>
    <w:basedOn w:val="TekstkomentarzaZnak"/>
    <w:link w:val="Tematkomentarza"/>
    <w:uiPriority w:val="99"/>
    <w:semiHidden/>
    <w:rsid w:val="004A6C88"/>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A926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2604"/>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541768">
      <w:bodyDiv w:val="1"/>
      <w:marLeft w:val="0"/>
      <w:marRight w:val="0"/>
      <w:marTop w:val="0"/>
      <w:marBottom w:val="0"/>
      <w:divBdr>
        <w:top w:val="none" w:sz="0" w:space="0" w:color="auto"/>
        <w:left w:val="none" w:sz="0" w:space="0" w:color="auto"/>
        <w:bottom w:val="none" w:sz="0" w:space="0" w:color="auto"/>
        <w:right w:val="none" w:sz="0" w:space="0" w:color="auto"/>
      </w:divBdr>
    </w:div>
    <w:div w:id="1815871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mailto:iod@ugim.ozime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ugim.ozimek.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C6B83-895E-4BFA-AB5D-1CC09D442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17</Pages>
  <Words>10939</Words>
  <Characters>65640</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Olszewski</dc:creator>
  <cp:lastModifiedBy>Joanna Zielińska</cp:lastModifiedBy>
  <cp:revision>9</cp:revision>
  <cp:lastPrinted>2025-05-26T09:14:00Z</cp:lastPrinted>
  <dcterms:created xsi:type="dcterms:W3CDTF">2025-05-26T15:47:00Z</dcterms:created>
  <dcterms:modified xsi:type="dcterms:W3CDTF">2025-05-27T10:25:00Z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2021-05-10T00:00:00Z</vt:filetime>
  </property>
  <property fmtid="{D5CDD505-2E9C-101B-9397-08002B2CF9AE}" pid="3" name="Creator">
    <vt:lpwstr>Writer</vt:lpwstr>
  </property>
  <property fmtid="{D5CDD505-2E9C-101B-9397-08002B2CF9AE}" pid="4" name="Producer">
    <vt:lpwstr>OpenOffice 4.1.2</vt:lpwstr>
  </property>
  <property fmtid="{D5CDD505-2E9C-101B-9397-08002B2CF9AE}" pid="5" name="LastSaved">
    <vt:filetime>2021-05-10T00:00:00Z</vt:filetime>
  </property>
</Properties>
</file>